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3FA4" w:rsidRPr="00EA3FA4" w:rsidRDefault="00EA3FA4" w:rsidP="00681F37">
      <w:pPr>
        <w:pStyle w:val="3"/>
        <w:spacing w:line="360" w:lineRule="auto"/>
        <w:jc w:val="center"/>
        <w:rPr>
          <w:rFonts w:ascii="黑体" w:eastAsia="黑体" w:hAnsi="黑体" w:hint="eastAsia"/>
        </w:rPr>
      </w:pPr>
      <w:r w:rsidRPr="00EA3FA4">
        <w:rPr>
          <w:rFonts w:ascii="黑体" w:eastAsia="黑体" w:hAnsi="黑体" w:hint="eastAsia"/>
        </w:rPr>
        <w:t>专题过关检测</w:t>
      </w:r>
    </w:p>
    <w:p w:rsidR="00681F37" w:rsidRPr="00EA3FA4" w:rsidRDefault="00681F37" w:rsidP="00EA3FA4">
      <w:pPr>
        <w:pStyle w:val="3"/>
        <w:spacing w:before="0" w:after="0" w:line="360" w:lineRule="auto"/>
        <w:jc w:val="center"/>
        <w:rPr>
          <w:sz w:val="21"/>
          <w:szCs w:val="21"/>
        </w:rPr>
      </w:pPr>
      <w:r w:rsidRPr="00EA3FA4">
        <w:rPr>
          <w:sz w:val="21"/>
          <w:szCs w:val="21"/>
        </w:rPr>
        <w:t>A</w:t>
      </w:r>
      <w:r w:rsidRPr="00EA3FA4">
        <w:rPr>
          <w:sz w:val="21"/>
          <w:szCs w:val="21"/>
        </w:rPr>
        <w:t>卷</w:t>
      </w:r>
    </w:p>
    <w:p w:rsidR="00681F37" w:rsidRDefault="00681F37" w:rsidP="00681F37">
      <w:pPr>
        <w:pStyle w:val="a3"/>
        <w:tabs>
          <w:tab w:val="left" w:pos="2977"/>
        </w:tabs>
        <w:snapToGrid w:val="0"/>
        <w:spacing w:line="360" w:lineRule="auto"/>
        <w:jc w:val="center"/>
        <w:rPr>
          <w:rFonts w:ascii="Times New Roman" w:hAnsi="Times New Roman" w:cs="Times New Roman"/>
        </w:rPr>
      </w:pPr>
      <w:r w:rsidRPr="009E6B5D">
        <w:rPr>
          <w:rFonts w:ascii="Times New Roman" w:eastAsia="华文新魏" w:hAnsi="Times New Roman" w:cs="Times New Roman"/>
        </w:rPr>
        <w:t>第</w:t>
      </w:r>
      <w:r w:rsidRPr="009E6B5D">
        <w:rPr>
          <w:rFonts w:ascii="Times New Roman" w:eastAsia="华文新魏" w:hAnsi="Times New Roman" w:cs="Times New Roman"/>
        </w:rPr>
        <w:t>1</w:t>
      </w:r>
      <w:r w:rsidRPr="009E6B5D">
        <w:rPr>
          <w:rFonts w:ascii="Times New Roman" w:eastAsia="华文新魏" w:hAnsi="Times New Roman" w:cs="Times New Roman"/>
        </w:rPr>
        <w:t>关：错题重做</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1</w:t>
      </w:r>
      <w:r>
        <w:rPr>
          <w:rFonts w:ascii="Times New Roman" w:hAnsi="Times New Roman" w:cs="Times New Roman"/>
        </w:rPr>
        <w:t>．</w:t>
      </w:r>
      <w:r w:rsidRPr="009E6B5D">
        <w:rPr>
          <w:rFonts w:ascii="Times New Roman" w:hAnsi="Times New Roman" w:cs="Times New Roman"/>
        </w:rPr>
        <w:t>用蛆蛹粪便作为有机肥还田</w:t>
      </w:r>
      <w:r>
        <w:rPr>
          <w:rFonts w:ascii="Times New Roman" w:hAnsi="Times New Roman" w:cs="Times New Roman"/>
        </w:rPr>
        <w:t>，</w:t>
      </w:r>
      <w:r w:rsidRPr="009E6B5D">
        <w:rPr>
          <w:rFonts w:ascii="Times New Roman" w:hAnsi="Times New Roman" w:cs="Times New Roman"/>
        </w:rPr>
        <w:t>运用了能量循环再生的原理</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b/>
        <w:t>2.</w:t>
      </w:r>
      <w:r w:rsidRPr="009E6B5D">
        <w:rPr>
          <w:rFonts w:ascii="Times New Roman" w:hAnsi="Times New Roman" w:cs="Times New Roman"/>
        </w:rPr>
        <w:t>用残渣来培育食用菌和蛆蛹</w:t>
      </w:r>
      <w:r>
        <w:rPr>
          <w:rFonts w:ascii="Times New Roman" w:hAnsi="Times New Roman" w:cs="Times New Roman"/>
        </w:rPr>
        <w:t>，</w:t>
      </w:r>
      <w:r w:rsidRPr="009E6B5D">
        <w:rPr>
          <w:rFonts w:ascii="Times New Roman" w:hAnsi="Times New Roman" w:cs="Times New Roman"/>
        </w:rPr>
        <w:t>实现了物质的多级利用</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bookmarkStart w:id="0" w:name="_GoBack"/>
      <w:bookmarkEnd w:id="0"/>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3</w:t>
      </w:r>
      <w:r>
        <w:rPr>
          <w:rFonts w:ascii="Times New Roman" w:hAnsi="Times New Roman" w:cs="Times New Roman"/>
        </w:rPr>
        <w:t>．</w:t>
      </w:r>
      <w:r w:rsidRPr="009E6B5D">
        <w:rPr>
          <w:rFonts w:ascii="Times New Roman" w:hAnsi="Times New Roman" w:cs="Times New Roman"/>
        </w:rPr>
        <w:t>我国西北土地沙化非常严重</w:t>
      </w:r>
      <w:r>
        <w:rPr>
          <w:rFonts w:ascii="Times New Roman" w:hAnsi="Times New Roman" w:cs="Times New Roman"/>
        </w:rPr>
        <w:t>，</w:t>
      </w:r>
      <w:r w:rsidRPr="009E6B5D">
        <w:rPr>
          <w:rFonts w:ascii="Times New Roman" w:hAnsi="Times New Roman" w:cs="Times New Roman"/>
        </w:rPr>
        <w:t>其中一个主要原因是超载放牧</w:t>
      </w:r>
      <w:r>
        <w:rPr>
          <w:rFonts w:ascii="Times New Roman" w:hAnsi="Times New Roman" w:cs="Times New Roman"/>
        </w:rPr>
        <w:t>，</w:t>
      </w:r>
      <w:r w:rsidRPr="009E6B5D">
        <w:rPr>
          <w:rFonts w:ascii="Times New Roman" w:hAnsi="Times New Roman" w:cs="Times New Roman"/>
        </w:rPr>
        <w:t>导致草地退化</w:t>
      </w:r>
      <w:r>
        <w:rPr>
          <w:rFonts w:ascii="Times New Roman" w:hAnsi="Times New Roman" w:cs="Times New Roman"/>
        </w:rPr>
        <w:t>。</w:t>
      </w:r>
      <w:r w:rsidRPr="009E6B5D">
        <w:rPr>
          <w:rFonts w:ascii="Times New Roman" w:hAnsi="Times New Roman" w:cs="Times New Roman"/>
        </w:rPr>
        <w:t>该事实主要违背了生态工程的协调与平衡原理</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4</w:t>
      </w:r>
      <w:r>
        <w:rPr>
          <w:rFonts w:ascii="Times New Roman" w:hAnsi="Times New Roman" w:cs="Times New Roman"/>
        </w:rPr>
        <w:t>．</w:t>
      </w:r>
      <w:r w:rsidRPr="009E6B5D">
        <w:rPr>
          <w:rFonts w:ascii="Times New Roman" w:hAnsi="Times New Roman" w:cs="Times New Roman"/>
        </w:rPr>
        <w:t>豆科植物和固氮菌互利共生</w:t>
      </w:r>
      <w:r>
        <w:rPr>
          <w:rFonts w:ascii="Times New Roman" w:hAnsi="Times New Roman" w:cs="Times New Roman"/>
        </w:rPr>
        <w:t>，</w:t>
      </w:r>
      <w:r w:rsidRPr="009E6B5D">
        <w:rPr>
          <w:rFonts w:ascii="Times New Roman" w:hAnsi="Times New Roman" w:cs="Times New Roman"/>
        </w:rPr>
        <w:t>当把它们分开时</w:t>
      </w:r>
      <w:r>
        <w:rPr>
          <w:rFonts w:ascii="Times New Roman" w:hAnsi="Times New Roman" w:cs="Times New Roman"/>
        </w:rPr>
        <w:t>，</w:t>
      </w:r>
      <w:r w:rsidRPr="009E6B5D">
        <w:rPr>
          <w:rFonts w:ascii="Times New Roman" w:hAnsi="Times New Roman" w:cs="Times New Roman"/>
        </w:rPr>
        <w:t>两者的生长都要受到损害</w:t>
      </w:r>
      <w:r>
        <w:rPr>
          <w:rFonts w:ascii="Times New Roman" w:hAnsi="Times New Roman" w:cs="Times New Roman"/>
        </w:rPr>
        <w:t>，</w:t>
      </w:r>
      <w:r w:rsidRPr="009E6B5D">
        <w:rPr>
          <w:rFonts w:ascii="Times New Roman" w:hAnsi="Times New Roman" w:cs="Times New Roman"/>
        </w:rPr>
        <w:t>这体现了生态工程系统整体性原理</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5</w:t>
      </w:r>
      <w:r>
        <w:rPr>
          <w:rFonts w:ascii="Times New Roman" w:hAnsi="Times New Roman" w:cs="Times New Roman"/>
        </w:rPr>
        <w:t>．</w:t>
      </w:r>
      <w:r w:rsidRPr="009E6B5D">
        <w:rPr>
          <w:rFonts w:ascii="Times New Roman" w:hAnsi="Times New Roman" w:cs="Times New Roman"/>
        </w:rPr>
        <w:t>矿区废弃地生态恢复工程的关键是植被恢复和土壤微生物群落的重建</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6</w:t>
      </w:r>
      <w:r>
        <w:rPr>
          <w:rFonts w:ascii="Times New Roman" w:hAnsi="Times New Roman" w:cs="Times New Roman"/>
        </w:rPr>
        <w:t>．</w:t>
      </w:r>
      <w:r w:rsidRPr="009E6B5D">
        <w:rPr>
          <w:rFonts w:ascii="Times New Roman" w:hAnsi="Times New Roman" w:cs="Times New Roman"/>
        </w:rPr>
        <w:t>退耕还林还草</w:t>
      </w:r>
      <w:r>
        <w:rPr>
          <w:rFonts w:ascii="Times New Roman" w:hAnsi="Times New Roman" w:cs="Times New Roman"/>
        </w:rPr>
        <w:t>、</w:t>
      </w:r>
      <w:r w:rsidRPr="009E6B5D">
        <w:rPr>
          <w:rFonts w:ascii="Times New Roman" w:hAnsi="Times New Roman" w:cs="Times New Roman"/>
        </w:rPr>
        <w:t>植树造林等是小流域综合治理生态工程的主要对策</w:t>
      </w:r>
      <w:r>
        <w:rPr>
          <w:rFonts w:ascii="Times New Roman" w:hAnsi="Times New Roman" w:cs="Times New Roman"/>
        </w:rPr>
        <w:t>。</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1.</w:t>
      </w:r>
      <w:r w:rsidRPr="009E6B5D">
        <w:rPr>
          <w:rFonts w:hAnsi="宋体" w:cs="Times New Roman"/>
        </w:rPr>
        <w:t>×</w:t>
      </w:r>
      <w:r>
        <w:rPr>
          <w:rFonts w:ascii="Times New Roman" w:hAnsi="Times New Roman" w:cs="Times New Roman"/>
        </w:rPr>
        <w:t xml:space="preserve">　</w:t>
      </w:r>
      <w:r w:rsidRPr="009E6B5D">
        <w:rPr>
          <w:rFonts w:ascii="Times New Roman" w:hAnsi="Times New Roman" w:cs="Times New Roman"/>
        </w:rPr>
        <w:t>2.</w:t>
      </w:r>
      <w:r w:rsidRPr="009E6B5D">
        <w:rPr>
          <w:rFonts w:hAnsi="宋体" w:cs="Times New Roman"/>
        </w:rPr>
        <w:t>√</w:t>
      </w:r>
      <w:r>
        <w:rPr>
          <w:rFonts w:ascii="Times New Roman" w:hAnsi="Times New Roman" w:cs="Times New Roman"/>
        </w:rPr>
        <w:t xml:space="preserve">　</w:t>
      </w:r>
      <w:r w:rsidRPr="009E6B5D">
        <w:rPr>
          <w:rFonts w:ascii="Times New Roman" w:hAnsi="Times New Roman" w:cs="Times New Roman"/>
        </w:rPr>
        <w:t>3.</w:t>
      </w:r>
      <w:r w:rsidRPr="009E6B5D">
        <w:rPr>
          <w:rFonts w:hAnsi="宋体" w:cs="Times New Roman"/>
        </w:rPr>
        <w:t>√</w:t>
      </w:r>
      <w:r>
        <w:rPr>
          <w:rFonts w:ascii="Times New Roman" w:hAnsi="Times New Roman" w:cs="Times New Roman"/>
        </w:rPr>
        <w:t xml:space="preserve">　</w:t>
      </w:r>
      <w:r w:rsidRPr="009E6B5D">
        <w:rPr>
          <w:rFonts w:ascii="Times New Roman" w:hAnsi="Times New Roman" w:cs="Times New Roman"/>
        </w:rPr>
        <w:t>4.</w:t>
      </w:r>
      <w:r w:rsidRPr="009E6B5D">
        <w:rPr>
          <w:rFonts w:hAnsi="宋体" w:cs="Times New Roman"/>
        </w:rPr>
        <w:t>√</w:t>
      </w:r>
      <w:r>
        <w:rPr>
          <w:rFonts w:ascii="Times New Roman" w:hAnsi="Times New Roman" w:cs="Times New Roman"/>
        </w:rPr>
        <w:t xml:space="preserve">　</w:t>
      </w:r>
      <w:r w:rsidRPr="009E6B5D">
        <w:rPr>
          <w:rFonts w:ascii="Times New Roman" w:hAnsi="Times New Roman" w:cs="Times New Roman"/>
        </w:rPr>
        <w:t>5.</w:t>
      </w:r>
      <w:r w:rsidRPr="009E6B5D">
        <w:rPr>
          <w:rFonts w:hAnsi="宋体" w:cs="Times New Roman"/>
        </w:rPr>
        <w:t>√</w:t>
      </w:r>
      <w:r>
        <w:rPr>
          <w:rFonts w:ascii="Times New Roman" w:hAnsi="Times New Roman" w:cs="Times New Roman"/>
        </w:rPr>
        <w:t xml:space="preserve">　</w:t>
      </w:r>
      <w:r w:rsidRPr="009E6B5D">
        <w:rPr>
          <w:rFonts w:ascii="Times New Roman" w:hAnsi="Times New Roman" w:cs="Times New Roman"/>
        </w:rPr>
        <w:t>6.</w:t>
      </w:r>
      <w:r w:rsidRPr="009E6B5D">
        <w:rPr>
          <w:rFonts w:hAnsi="宋体" w:cs="Times New Roman"/>
        </w:rPr>
        <w:t>×</w:t>
      </w:r>
    </w:p>
    <w:p w:rsidR="00681F37" w:rsidRDefault="00681F37" w:rsidP="00681F37">
      <w:pPr>
        <w:pStyle w:val="a3"/>
        <w:tabs>
          <w:tab w:val="left" w:pos="2977"/>
        </w:tabs>
        <w:snapToGrid w:val="0"/>
        <w:spacing w:line="360" w:lineRule="auto"/>
        <w:jc w:val="center"/>
        <w:rPr>
          <w:rFonts w:ascii="Times New Roman" w:hAnsi="Times New Roman" w:cs="Times New Roman"/>
        </w:rPr>
      </w:pPr>
      <w:r w:rsidRPr="009E6B5D">
        <w:rPr>
          <w:rFonts w:ascii="Times New Roman" w:eastAsia="华文新魏" w:hAnsi="Times New Roman" w:cs="Times New Roman"/>
        </w:rPr>
        <w:t>第</w:t>
      </w:r>
      <w:r w:rsidRPr="009E6B5D">
        <w:rPr>
          <w:rFonts w:ascii="Times New Roman" w:eastAsia="华文新魏" w:hAnsi="Times New Roman" w:cs="Times New Roman"/>
        </w:rPr>
        <w:t>2</w:t>
      </w:r>
      <w:r w:rsidRPr="009E6B5D">
        <w:rPr>
          <w:rFonts w:ascii="Times New Roman" w:eastAsia="华文新魏" w:hAnsi="Times New Roman" w:cs="Times New Roman"/>
        </w:rPr>
        <w:t>关：基础演练</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知识点</w:t>
      </w:r>
      <w:r w:rsidRPr="009E6B5D">
        <w:rPr>
          <w:rFonts w:ascii="Times New Roman" w:eastAsia="黑体" w:hAnsi="Times New Roman" w:cs="Times New Roman"/>
        </w:rPr>
        <w:t>1</w:t>
      </w:r>
      <w:r>
        <w:rPr>
          <w:rFonts w:ascii="Times New Roman" w:eastAsia="黑体" w:hAnsi="Times New Roman" w:cs="Times New Roman"/>
        </w:rPr>
        <w:t xml:space="preserve">　</w:t>
      </w:r>
      <w:r w:rsidRPr="009E6B5D">
        <w:rPr>
          <w:rFonts w:ascii="Times New Roman" w:eastAsia="黑体" w:hAnsi="Times New Roman" w:cs="Times New Roman"/>
        </w:rPr>
        <w:t>生态工程的基本原理</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1</w:t>
      </w:r>
      <w:r>
        <w:rPr>
          <w:rFonts w:ascii="Times New Roman" w:hAnsi="Times New Roman" w:cs="Times New Roman"/>
        </w:rPr>
        <w:t>．</w:t>
      </w:r>
      <w:r w:rsidRPr="009E6B5D">
        <w:rPr>
          <w:rFonts w:ascii="Times New Roman" w:hAnsi="Times New Roman" w:cs="Times New Roman"/>
        </w:rPr>
        <w:t>要实现人与自然的和谐发展</w:t>
      </w:r>
      <w:r>
        <w:rPr>
          <w:rFonts w:ascii="Times New Roman" w:hAnsi="Times New Roman" w:cs="Times New Roman"/>
        </w:rPr>
        <w:t>，</w:t>
      </w:r>
      <w:r w:rsidRPr="009E6B5D">
        <w:rPr>
          <w:rFonts w:ascii="Times New Roman" w:hAnsi="Times New Roman" w:cs="Times New Roman"/>
        </w:rPr>
        <w:t>下列措施最合理的是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通过生物技术手段</w:t>
      </w:r>
      <w:r>
        <w:rPr>
          <w:rFonts w:ascii="Times New Roman" w:hAnsi="Times New Roman" w:cs="Times New Roman"/>
        </w:rPr>
        <w:t>，</w:t>
      </w:r>
      <w:r w:rsidRPr="009E6B5D">
        <w:rPr>
          <w:rFonts w:ascii="Times New Roman" w:hAnsi="Times New Roman" w:cs="Times New Roman"/>
        </w:rPr>
        <w:t>转化淀粉生产可再生能源</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使用化学农药防治病虫害</w:t>
      </w:r>
      <w:r>
        <w:rPr>
          <w:rFonts w:ascii="Times New Roman" w:hAnsi="Times New Roman" w:cs="Times New Roman"/>
        </w:rPr>
        <w:t>，</w:t>
      </w:r>
      <w:r w:rsidRPr="009E6B5D">
        <w:rPr>
          <w:rFonts w:ascii="Times New Roman" w:hAnsi="Times New Roman" w:cs="Times New Roman"/>
        </w:rPr>
        <w:t>保证粮食稳产</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发展生态农业</w:t>
      </w:r>
      <w:r>
        <w:rPr>
          <w:rFonts w:ascii="Times New Roman" w:hAnsi="Times New Roman" w:cs="Times New Roman"/>
        </w:rPr>
        <w:t>，</w:t>
      </w:r>
      <w:r w:rsidRPr="009E6B5D">
        <w:rPr>
          <w:rFonts w:ascii="Times New Roman" w:hAnsi="Times New Roman" w:cs="Times New Roman"/>
        </w:rPr>
        <w:t>实现物质和能量的多级利用</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大力开垦湿地</w:t>
      </w:r>
      <w:r>
        <w:rPr>
          <w:rFonts w:ascii="Times New Roman" w:hAnsi="Times New Roman" w:cs="Times New Roman"/>
        </w:rPr>
        <w:t>，</w:t>
      </w:r>
      <w:r w:rsidRPr="009E6B5D">
        <w:rPr>
          <w:rFonts w:ascii="Times New Roman" w:hAnsi="Times New Roman" w:cs="Times New Roman"/>
        </w:rPr>
        <w:t>扩大粮食种植面积</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C</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人与自然的和谐发展就是可持续的发展，即实现物质的循环利用和能量的多级利用，并且人类的发展不应该以破坏生态环境为代价。转化淀粉生产可再生能源，不是可持续发展，没有实现物质的循环利用。化学农药污染环境。开垦湿地会破坏原有的生态平衡。</w:t>
      </w:r>
    </w:p>
    <w:p w:rsidR="00681F37" w:rsidRDefault="00681F37" w:rsidP="00681F37">
      <w:pPr>
        <w:pStyle w:val="a3"/>
        <w:tabs>
          <w:tab w:val="left" w:pos="2977"/>
        </w:tabs>
        <w:snapToGrid w:val="0"/>
        <w:spacing w:line="360" w:lineRule="auto"/>
        <w:rPr>
          <w:rFonts w:ascii="Times New Roman" w:hAnsi="Times New Roman" w:cs="Times New Roman"/>
        </w:rPr>
      </w:pPr>
      <w:r>
        <w:rPr>
          <w:rFonts w:ascii="Times New Roman" w:hAnsi="Times New Roman" w:cs="Times New Roman"/>
        </w:rPr>
        <w:t xml:space="preserve">　　　　　　　　　　　　　　　　　　　</w:t>
      </w:r>
    </w:p>
    <w:p w:rsidR="00681F37" w:rsidRDefault="00681F37" w:rsidP="00681F37">
      <w:pPr>
        <w:pStyle w:val="a3"/>
        <w:tabs>
          <w:tab w:val="left" w:pos="2977"/>
        </w:tabs>
        <w:snapToGrid w:val="0"/>
        <w:spacing w:line="360" w:lineRule="auto"/>
        <w:rPr>
          <w:rFonts w:ascii="Times New Roman" w:hAnsi="Times New Roman" w:cs="Times New Roman"/>
        </w:rPr>
      </w:pP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2</w:t>
      </w:r>
      <w:r>
        <w:rPr>
          <w:rFonts w:ascii="Times New Roman" w:hAnsi="Times New Roman" w:cs="Times New Roman"/>
        </w:rPr>
        <w:t>．</w:t>
      </w:r>
      <w:r w:rsidRPr="009E6B5D">
        <w:rPr>
          <w:rFonts w:ascii="Times New Roman" w:hAnsi="Times New Roman" w:cs="Times New Roman"/>
        </w:rPr>
        <w:t>生态系统内即使某个物种由于某种原因而死亡</w:t>
      </w:r>
      <w:r>
        <w:rPr>
          <w:rFonts w:ascii="Times New Roman" w:hAnsi="Times New Roman" w:cs="Times New Roman"/>
        </w:rPr>
        <w:t>，</w:t>
      </w:r>
      <w:r w:rsidRPr="009E6B5D">
        <w:rPr>
          <w:rFonts w:ascii="Times New Roman" w:hAnsi="Times New Roman" w:cs="Times New Roman"/>
        </w:rPr>
        <w:t>也会很快有其他物种占据它原来的生态位置</w:t>
      </w:r>
      <w:r>
        <w:rPr>
          <w:rFonts w:ascii="Times New Roman" w:hAnsi="Times New Roman" w:cs="Times New Roman"/>
        </w:rPr>
        <w:t>，</w:t>
      </w:r>
      <w:r w:rsidRPr="009E6B5D">
        <w:rPr>
          <w:rFonts w:ascii="Times New Roman" w:hAnsi="Times New Roman" w:cs="Times New Roman"/>
        </w:rPr>
        <w:t>从而避免了系统结构或功能的失衡</w:t>
      </w:r>
      <w:r>
        <w:rPr>
          <w:rFonts w:ascii="Times New Roman" w:hAnsi="Times New Roman" w:cs="Times New Roman"/>
        </w:rPr>
        <w:t>。</w:t>
      </w:r>
      <w:r w:rsidRPr="009E6B5D">
        <w:rPr>
          <w:rFonts w:ascii="Times New Roman" w:hAnsi="Times New Roman" w:cs="Times New Roman"/>
        </w:rPr>
        <w:t>这体现了生态工程的原理是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协调与平衡原理</w:t>
      </w:r>
      <w:r>
        <w:rPr>
          <w:rFonts w:ascii="Times New Roman" w:hAnsi="Times New Roman" w:cs="Times New Roman"/>
        </w:rPr>
        <w:t xml:space="preserve">  </w:t>
      </w: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物种多样性原理</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物质循环再生原理</w:t>
      </w:r>
      <w:r>
        <w:rPr>
          <w:rFonts w:ascii="Times New Roman" w:hAnsi="Times New Roman" w:cs="Times New Roman"/>
        </w:rPr>
        <w:t xml:space="preserve">  </w:t>
      </w: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整体性原理</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B</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本题考查生态工程的基本原理，生态系统的基本原理很多，题干材料反映的是生物多样性程度高，可以为各类生物的生存提供多种机会和条件，因此应体现生态工程的物种多样性原理。</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lastRenderedPageBreak/>
        <w:t>3</w:t>
      </w:r>
      <w:r>
        <w:rPr>
          <w:rFonts w:ascii="Times New Roman" w:hAnsi="Times New Roman" w:cs="Times New Roman"/>
        </w:rPr>
        <w:t>．</w:t>
      </w:r>
      <w:r w:rsidRPr="009E6B5D">
        <w:rPr>
          <w:rFonts w:ascii="Times New Roman" w:hAnsi="Times New Roman" w:cs="Times New Roman"/>
        </w:rPr>
        <w:t>下列关于生态工程的理解</w:t>
      </w:r>
      <w:r>
        <w:rPr>
          <w:rFonts w:ascii="Times New Roman" w:hAnsi="Times New Roman" w:cs="Times New Roman"/>
        </w:rPr>
        <w:t>，</w:t>
      </w:r>
      <w:r w:rsidRPr="009E6B5D">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生态工程依据的是生态学</w:t>
      </w:r>
      <w:r>
        <w:rPr>
          <w:rFonts w:ascii="Times New Roman" w:hAnsi="Times New Roman" w:cs="Times New Roman"/>
        </w:rPr>
        <w:t>、</w:t>
      </w:r>
      <w:r w:rsidRPr="009E6B5D">
        <w:rPr>
          <w:rFonts w:ascii="Times New Roman" w:hAnsi="Times New Roman" w:cs="Times New Roman"/>
        </w:rPr>
        <w:t>经济学和工程学的原理</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研究对象为自然的生态系统</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总体目标是可持续发展</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以整体观为指导</w:t>
      </w:r>
      <w:r>
        <w:rPr>
          <w:rFonts w:ascii="Times New Roman" w:hAnsi="Times New Roman" w:cs="Times New Roman"/>
        </w:rPr>
        <w:t>，</w:t>
      </w:r>
      <w:r w:rsidRPr="009E6B5D">
        <w:rPr>
          <w:rFonts w:ascii="Times New Roman" w:hAnsi="Times New Roman" w:cs="Times New Roman"/>
        </w:rPr>
        <w:t>在系统水平上进行研究</w:t>
      </w:r>
      <w:r>
        <w:rPr>
          <w:rFonts w:ascii="Times New Roman" w:hAnsi="Times New Roman" w:cs="Times New Roman"/>
        </w:rPr>
        <w:t>，</w:t>
      </w:r>
      <w:r w:rsidRPr="009E6B5D">
        <w:rPr>
          <w:rFonts w:ascii="Times New Roman" w:hAnsi="Times New Roman" w:cs="Times New Roman"/>
        </w:rPr>
        <w:t>以整体调控为处理手段</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B</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生态工程的研究对象为</w:t>
      </w:r>
      <w:r w:rsidRPr="009E6B5D">
        <w:rPr>
          <w:rFonts w:hAnsi="宋体" w:cs="Times New Roman"/>
        </w:rPr>
        <w:t>“</w:t>
      </w:r>
      <w:r w:rsidRPr="009E6B5D">
        <w:rPr>
          <w:rFonts w:ascii="Times New Roman" w:eastAsia="楷体_GB2312" w:hAnsi="Times New Roman" w:cs="Times New Roman"/>
        </w:rPr>
        <w:t>自然</w:t>
      </w:r>
      <w:r w:rsidRPr="009E6B5D">
        <w:rPr>
          <w:rFonts w:ascii="Times New Roman" w:eastAsia="楷体_GB2312" w:hAnsi="Times New Roman" w:cs="Times New Roman"/>
        </w:rPr>
        <w:t>—</w:t>
      </w:r>
      <w:r w:rsidRPr="009E6B5D">
        <w:rPr>
          <w:rFonts w:ascii="Times New Roman" w:eastAsia="楷体_GB2312" w:hAnsi="Times New Roman" w:cs="Times New Roman"/>
        </w:rPr>
        <w:t>社会</w:t>
      </w:r>
      <w:r w:rsidRPr="009E6B5D">
        <w:rPr>
          <w:rFonts w:ascii="Times New Roman" w:eastAsia="楷体_GB2312" w:hAnsi="Times New Roman" w:cs="Times New Roman"/>
        </w:rPr>
        <w:t>—</w:t>
      </w:r>
      <w:r w:rsidRPr="009E6B5D">
        <w:rPr>
          <w:rFonts w:ascii="Times New Roman" w:eastAsia="楷体_GB2312" w:hAnsi="Times New Roman" w:cs="Times New Roman"/>
        </w:rPr>
        <w:t>经济复合生态系统</w:t>
      </w:r>
      <w:r w:rsidRPr="009E6B5D">
        <w:rPr>
          <w:rFonts w:hAnsi="宋体" w:cs="Times New Roman"/>
        </w:rPr>
        <w:t>”</w:t>
      </w:r>
      <w:r w:rsidRPr="009E6B5D">
        <w:rPr>
          <w:rFonts w:ascii="Times New Roman" w:eastAsia="楷体_GB2312"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4</w:t>
      </w:r>
      <w:r>
        <w:rPr>
          <w:rFonts w:ascii="Times New Roman" w:hAnsi="Times New Roman" w:cs="Times New Roman"/>
        </w:rPr>
        <w:t>．</w:t>
      </w:r>
      <w:r w:rsidRPr="009E6B5D">
        <w:rPr>
          <w:rFonts w:ascii="Times New Roman" w:hAnsi="Times New Roman" w:cs="Times New Roman"/>
        </w:rPr>
        <w:t>在松毛虫肆虐的时候</w:t>
      </w:r>
      <w:r>
        <w:rPr>
          <w:rFonts w:ascii="Times New Roman" w:hAnsi="Times New Roman" w:cs="Times New Roman"/>
        </w:rPr>
        <w:t>，</w:t>
      </w:r>
      <w:r w:rsidRPr="009E6B5D">
        <w:rPr>
          <w:rFonts w:ascii="Times New Roman" w:hAnsi="Times New Roman" w:cs="Times New Roman"/>
        </w:rPr>
        <w:t>辽宁西部章古台地区的几十亿株杨树毁于一旦</w:t>
      </w:r>
      <w:r>
        <w:rPr>
          <w:rFonts w:ascii="Times New Roman" w:hAnsi="Times New Roman" w:cs="Times New Roman"/>
        </w:rPr>
        <w:t>，</w:t>
      </w:r>
      <w:r w:rsidRPr="009E6B5D">
        <w:rPr>
          <w:rFonts w:ascii="Times New Roman" w:hAnsi="Times New Roman" w:cs="Times New Roman"/>
        </w:rPr>
        <w:t>这是由于违背了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物种多样性原理</w:t>
      </w:r>
      <w:r>
        <w:rPr>
          <w:rFonts w:ascii="Times New Roman" w:hAnsi="Times New Roman" w:cs="Times New Roman"/>
        </w:rPr>
        <w:t xml:space="preserve">  </w:t>
      </w: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协调与平衡原理</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整体性原理</w:t>
      </w:r>
      <w:r>
        <w:rPr>
          <w:rFonts w:ascii="Times New Roman" w:hAnsi="Times New Roman" w:cs="Times New Roman"/>
        </w:rPr>
        <w:t xml:space="preserve">  </w:t>
      </w: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物质循环再生原理</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A</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这是该地区的杨树林的物种太单一，生态系统的自我调节能力太差造成的，违背了物种多样性原理。</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5</w:t>
      </w:r>
      <w:r>
        <w:rPr>
          <w:rFonts w:ascii="Times New Roman" w:hAnsi="Times New Roman" w:cs="Times New Roman"/>
        </w:rPr>
        <w:t>．</w:t>
      </w:r>
      <w:r w:rsidRPr="009E6B5D">
        <w:rPr>
          <w:rFonts w:ascii="Times New Roman" w:hAnsi="Times New Roman" w:cs="Times New Roman"/>
        </w:rPr>
        <w:t>下列叙述中违背生态工程中生态学原理的是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充分考虑环境因素对生物的影响</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尽可能减少种间竞争所产生的耗损</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以单一种群获得经济效益的最大化</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实现生态系统的良性循环</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C</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6</w:t>
      </w:r>
      <w:r>
        <w:rPr>
          <w:rFonts w:ascii="Times New Roman" w:hAnsi="Times New Roman" w:cs="Times New Roman"/>
        </w:rPr>
        <w:t>．</w:t>
      </w:r>
      <w:r w:rsidRPr="009E6B5D">
        <w:rPr>
          <w:rFonts w:ascii="Times New Roman" w:hAnsi="Times New Roman" w:cs="Times New Roman"/>
        </w:rPr>
        <w:t>下列生物之间的关系能体现系统整体性原理的是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hAnsi="宋体" w:cs="Times New Roman"/>
        </w:rPr>
        <w:t>①</w:t>
      </w:r>
      <w:r w:rsidRPr="009E6B5D">
        <w:rPr>
          <w:rFonts w:ascii="Times New Roman" w:hAnsi="Times New Roman" w:cs="Times New Roman"/>
        </w:rPr>
        <w:t>藻类和珊瑚虫</w:t>
      </w:r>
      <w:r>
        <w:rPr>
          <w:rFonts w:ascii="Times New Roman" w:hAnsi="Times New Roman" w:cs="Times New Roman"/>
        </w:rPr>
        <w:t xml:space="preserve">　</w:t>
      </w:r>
      <w:r w:rsidRPr="009E6B5D">
        <w:rPr>
          <w:rFonts w:hAnsi="宋体" w:cs="Times New Roman"/>
        </w:rPr>
        <w:t>②</w:t>
      </w:r>
      <w:r w:rsidRPr="009E6B5D">
        <w:rPr>
          <w:rFonts w:ascii="Times New Roman" w:hAnsi="Times New Roman" w:cs="Times New Roman"/>
        </w:rPr>
        <w:t>初级消费者与次级消费者</w:t>
      </w:r>
      <w:r>
        <w:rPr>
          <w:rFonts w:ascii="Times New Roman" w:hAnsi="Times New Roman" w:cs="Times New Roman"/>
        </w:rPr>
        <w:t xml:space="preserve">　</w:t>
      </w:r>
      <w:r w:rsidRPr="009E6B5D">
        <w:rPr>
          <w:rFonts w:hAnsi="宋体" w:cs="Times New Roman"/>
        </w:rPr>
        <w:t>③</w:t>
      </w:r>
      <w:r w:rsidRPr="009E6B5D">
        <w:rPr>
          <w:rFonts w:ascii="Times New Roman" w:hAnsi="Times New Roman" w:cs="Times New Roman"/>
        </w:rPr>
        <w:t>大豆和根瘤菌</w:t>
      </w:r>
      <w:r>
        <w:rPr>
          <w:rFonts w:ascii="Times New Roman" w:hAnsi="Times New Roman" w:cs="Times New Roman"/>
        </w:rPr>
        <w:t xml:space="preserve">　</w:t>
      </w:r>
      <w:r w:rsidRPr="009E6B5D">
        <w:rPr>
          <w:rFonts w:hAnsi="宋体" w:cs="Times New Roman"/>
        </w:rPr>
        <w:t>④</w:t>
      </w:r>
      <w:r w:rsidRPr="009E6B5D">
        <w:rPr>
          <w:rFonts w:ascii="Times New Roman" w:hAnsi="Times New Roman" w:cs="Times New Roman"/>
        </w:rPr>
        <w:t>阳生植物与阴生植物</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hAnsi="宋体" w:cs="Times New Roman"/>
        </w:rPr>
        <w:t>①②</w:t>
      </w:r>
      <w:r>
        <w:rPr>
          <w:rFonts w:ascii="Times New Roman" w:hAnsi="Times New Roman" w:cs="Times New Roman"/>
        </w:rPr>
        <w:t xml:space="preserve">  </w:t>
      </w:r>
      <w:r w:rsidRPr="009E6B5D">
        <w:rPr>
          <w:rFonts w:ascii="Times New Roman" w:hAnsi="Times New Roman" w:cs="Times New Roman"/>
        </w:rPr>
        <w:t>B</w:t>
      </w:r>
      <w:r>
        <w:rPr>
          <w:rFonts w:ascii="Times New Roman" w:hAnsi="Times New Roman" w:cs="Times New Roman"/>
        </w:rPr>
        <w:t>．</w:t>
      </w:r>
      <w:r w:rsidRPr="009E6B5D">
        <w:rPr>
          <w:rFonts w:hAnsi="宋体" w:cs="Times New Roman"/>
        </w:rPr>
        <w:t>③④</w:t>
      </w:r>
      <w:r>
        <w:rPr>
          <w:rFonts w:ascii="Times New Roman" w:hAnsi="Times New Roman" w:cs="Times New Roman"/>
        </w:rPr>
        <w:t xml:space="preserve">  </w:t>
      </w:r>
      <w:r w:rsidRPr="009E6B5D">
        <w:rPr>
          <w:rFonts w:ascii="Times New Roman" w:hAnsi="Times New Roman" w:cs="Times New Roman"/>
        </w:rPr>
        <w:t>C</w:t>
      </w:r>
      <w:r>
        <w:rPr>
          <w:rFonts w:ascii="Times New Roman" w:hAnsi="Times New Roman" w:cs="Times New Roman"/>
        </w:rPr>
        <w:t>．</w:t>
      </w:r>
      <w:r w:rsidRPr="009E6B5D">
        <w:rPr>
          <w:rFonts w:hAnsi="宋体" w:cs="Times New Roman"/>
        </w:rPr>
        <w:t>①③</w:t>
      </w:r>
      <w:r>
        <w:rPr>
          <w:rFonts w:ascii="Times New Roman" w:hAnsi="Times New Roman" w:cs="Times New Roman"/>
        </w:rPr>
        <w:t xml:space="preserve">  </w:t>
      </w:r>
      <w:r w:rsidRPr="009E6B5D">
        <w:rPr>
          <w:rFonts w:ascii="Times New Roman" w:hAnsi="Times New Roman" w:cs="Times New Roman"/>
        </w:rPr>
        <w:t>D</w:t>
      </w:r>
      <w:r>
        <w:rPr>
          <w:rFonts w:ascii="Times New Roman" w:hAnsi="Times New Roman" w:cs="Times New Roman"/>
        </w:rPr>
        <w:t>．</w:t>
      </w:r>
      <w:r w:rsidRPr="009E6B5D">
        <w:rPr>
          <w:rFonts w:hAnsi="宋体" w:cs="Times New Roman"/>
        </w:rPr>
        <w:t>①②③</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C</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从系统整体性分析：失去了藻类，珊瑚虫无法生存；失去了大豆，根瘤菌也无法生存。</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7</w:t>
      </w:r>
      <w:r>
        <w:rPr>
          <w:rFonts w:ascii="Times New Roman" w:hAnsi="Times New Roman" w:cs="Times New Roman"/>
        </w:rPr>
        <w:t>．</w:t>
      </w:r>
      <w:r w:rsidRPr="009E6B5D">
        <w:rPr>
          <w:rFonts w:ascii="Times New Roman" w:hAnsi="Times New Roman" w:cs="Times New Roman"/>
        </w:rPr>
        <w:t>某研究性学习小组参观某市市郊建立的以沼气为中心</w:t>
      </w:r>
      <w:r>
        <w:rPr>
          <w:rFonts w:ascii="Times New Roman" w:hAnsi="Times New Roman" w:cs="Times New Roman"/>
        </w:rPr>
        <w:t>，</w:t>
      </w:r>
      <w:r w:rsidRPr="009E6B5D">
        <w:rPr>
          <w:rFonts w:ascii="Times New Roman" w:hAnsi="Times New Roman" w:cs="Times New Roman"/>
        </w:rPr>
        <w:t>以保护生态环境为目标的</w:t>
      </w:r>
      <w:r w:rsidRPr="009E6B5D">
        <w:rPr>
          <w:rFonts w:hAnsi="宋体" w:cs="Times New Roman"/>
        </w:rPr>
        <w:t>“</w:t>
      </w:r>
      <w:r w:rsidRPr="009E6B5D">
        <w:rPr>
          <w:rFonts w:ascii="Times New Roman" w:hAnsi="Times New Roman" w:cs="Times New Roman"/>
        </w:rPr>
        <w:t>猪</w:t>
      </w:r>
      <w:r w:rsidRPr="009E6B5D">
        <w:rPr>
          <w:rFonts w:ascii="Times New Roman" w:hAnsi="Times New Roman" w:cs="Times New Roman"/>
        </w:rPr>
        <w:t>—</w:t>
      </w:r>
      <w:r w:rsidRPr="009E6B5D">
        <w:rPr>
          <w:rFonts w:ascii="Times New Roman" w:hAnsi="Times New Roman" w:cs="Times New Roman"/>
        </w:rPr>
        <w:t>沼</w:t>
      </w:r>
      <w:r w:rsidRPr="009E6B5D">
        <w:rPr>
          <w:rFonts w:ascii="Times New Roman" w:hAnsi="Times New Roman" w:cs="Times New Roman"/>
        </w:rPr>
        <w:t>—</w:t>
      </w:r>
      <w:r w:rsidRPr="009E6B5D">
        <w:rPr>
          <w:rFonts w:ascii="Times New Roman" w:hAnsi="Times New Roman" w:cs="Times New Roman"/>
        </w:rPr>
        <w:t>鱼</w:t>
      </w:r>
      <w:r w:rsidRPr="009E6B5D">
        <w:rPr>
          <w:rFonts w:ascii="Times New Roman" w:hAnsi="Times New Roman" w:cs="Times New Roman"/>
        </w:rPr>
        <w:t>—</w:t>
      </w:r>
      <w:r w:rsidRPr="009E6B5D">
        <w:rPr>
          <w:rFonts w:ascii="Times New Roman" w:hAnsi="Times New Roman" w:cs="Times New Roman"/>
        </w:rPr>
        <w:t>肥</w:t>
      </w:r>
      <w:r w:rsidRPr="009E6B5D">
        <w:rPr>
          <w:rFonts w:ascii="Times New Roman" w:hAnsi="Times New Roman" w:cs="Times New Roman"/>
        </w:rPr>
        <w:t>—</w:t>
      </w:r>
      <w:r w:rsidRPr="009E6B5D">
        <w:rPr>
          <w:rFonts w:ascii="Times New Roman" w:hAnsi="Times New Roman" w:cs="Times New Roman"/>
        </w:rPr>
        <w:t>果蔬</w:t>
      </w:r>
      <w:r w:rsidRPr="009E6B5D">
        <w:rPr>
          <w:rFonts w:hAnsi="宋体" w:cs="Times New Roman"/>
        </w:rPr>
        <w:t>”</w:t>
      </w:r>
      <w:r w:rsidRPr="009E6B5D">
        <w:rPr>
          <w:rFonts w:ascii="Times New Roman" w:hAnsi="Times New Roman" w:cs="Times New Roman"/>
        </w:rPr>
        <w:t>生态模式时绘出了如下模式图</w:t>
      </w:r>
      <w:r>
        <w:rPr>
          <w:rFonts w:ascii="Times New Roman" w:hAnsi="Times New Roman" w:cs="Times New Roman"/>
        </w:rPr>
        <w:t>，</w:t>
      </w:r>
      <w:r w:rsidRPr="009E6B5D">
        <w:rPr>
          <w:rFonts w:ascii="Times New Roman" w:hAnsi="Times New Roman" w:cs="Times New Roman"/>
        </w:rPr>
        <w:t>请分析回答下列问题</w:t>
      </w:r>
      <w:r>
        <w:rPr>
          <w:rFonts w:ascii="Times New Roman" w:hAnsi="Times New Roman" w:cs="Times New Roman"/>
        </w:rPr>
        <w:t>。</w:t>
      </w:r>
    </w:p>
    <w:p w:rsidR="00681F37" w:rsidRDefault="00681F37" w:rsidP="00681F37">
      <w:pPr>
        <w:pStyle w:val="a3"/>
        <w:tabs>
          <w:tab w:val="left" w:pos="2977"/>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378710" cy="1078230"/>
            <wp:effectExtent l="0" t="0" r="2540" b="7620"/>
            <wp:docPr id="1" name="图片 1" descr="\\张丽\f\王婧芬\2015\源文件\人教选修3生物\S2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张丽\f\王婧芬\2015\源文件\人教选修3生物\S257.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bwMode="auto">
                    <a:xfrm>
                      <a:off x="0" y="0"/>
                      <a:ext cx="2378710" cy="1078230"/>
                    </a:xfrm>
                    <a:prstGeom prst="rect">
                      <a:avLst/>
                    </a:prstGeom>
                    <a:noFill/>
                    <a:ln>
                      <a:noFill/>
                    </a:ln>
                  </pic:spPr>
                </pic:pic>
              </a:graphicData>
            </a:graphic>
          </wp:inline>
        </w:drawing>
      </w:r>
    </w:p>
    <w:p w:rsidR="00681F37" w:rsidRDefault="00681F37" w:rsidP="00681F37">
      <w:pPr>
        <w:pStyle w:val="a3"/>
        <w:tabs>
          <w:tab w:val="left" w:pos="2977"/>
        </w:tabs>
        <w:snapToGrid w:val="0"/>
        <w:spacing w:line="360" w:lineRule="auto"/>
        <w:rPr>
          <w:rFonts w:ascii="Times New Roman" w:hAnsi="Times New Roman" w:cs="Times New Roman"/>
        </w:rPr>
      </w:pPr>
      <w:r>
        <w:rPr>
          <w:rFonts w:ascii="Times New Roman" w:hAnsi="Times New Roman" w:cs="Times New Roman"/>
        </w:rPr>
        <w:t>(</w:t>
      </w:r>
      <w:r w:rsidRPr="009E6B5D">
        <w:rPr>
          <w:rFonts w:ascii="Times New Roman" w:hAnsi="Times New Roman" w:cs="Times New Roman"/>
        </w:rPr>
        <w:t>1</w:t>
      </w:r>
      <w:r>
        <w:rPr>
          <w:rFonts w:ascii="Times New Roman" w:hAnsi="Times New Roman" w:cs="Times New Roman"/>
        </w:rPr>
        <w:t>)</w:t>
      </w:r>
      <w:r w:rsidRPr="009E6B5D">
        <w:rPr>
          <w:rFonts w:ascii="Times New Roman" w:hAnsi="Times New Roman" w:cs="Times New Roman"/>
        </w:rPr>
        <w:t>构建以沼气为中心的</w:t>
      </w:r>
      <w:r w:rsidRPr="009E6B5D">
        <w:rPr>
          <w:rFonts w:hAnsi="宋体" w:cs="Times New Roman"/>
        </w:rPr>
        <w:t>“</w:t>
      </w:r>
      <w:r w:rsidRPr="009E6B5D">
        <w:rPr>
          <w:rFonts w:ascii="Times New Roman" w:hAnsi="Times New Roman" w:cs="Times New Roman"/>
        </w:rPr>
        <w:t>猪</w:t>
      </w:r>
      <w:r w:rsidRPr="009E6B5D">
        <w:rPr>
          <w:rFonts w:ascii="Times New Roman" w:hAnsi="Times New Roman" w:cs="Times New Roman"/>
        </w:rPr>
        <w:t>—</w:t>
      </w:r>
      <w:r w:rsidRPr="009E6B5D">
        <w:rPr>
          <w:rFonts w:ascii="Times New Roman" w:hAnsi="Times New Roman" w:cs="Times New Roman"/>
        </w:rPr>
        <w:t>沼</w:t>
      </w:r>
      <w:r w:rsidRPr="009E6B5D">
        <w:rPr>
          <w:rFonts w:ascii="Times New Roman" w:hAnsi="Times New Roman" w:cs="Times New Roman"/>
        </w:rPr>
        <w:t>—</w:t>
      </w:r>
      <w:r w:rsidRPr="009E6B5D">
        <w:rPr>
          <w:rFonts w:ascii="Times New Roman" w:hAnsi="Times New Roman" w:cs="Times New Roman"/>
        </w:rPr>
        <w:t>鱼</w:t>
      </w:r>
      <w:r w:rsidRPr="009E6B5D">
        <w:rPr>
          <w:rFonts w:ascii="Times New Roman" w:hAnsi="Times New Roman" w:cs="Times New Roman"/>
        </w:rPr>
        <w:t>—</w:t>
      </w:r>
      <w:r w:rsidRPr="009E6B5D">
        <w:rPr>
          <w:rFonts w:ascii="Times New Roman" w:hAnsi="Times New Roman" w:cs="Times New Roman"/>
        </w:rPr>
        <w:t>肥</w:t>
      </w:r>
      <w:r w:rsidRPr="009E6B5D">
        <w:rPr>
          <w:rFonts w:ascii="Times New Roman" w:hAnsi="Times New Roman" w:cs="Times New Roman"/>
        </w:rPr>
        <w:t>—</w:t>
      </w:r>
      <w:r w:rsidRPr="009E6B5D">
        <w:rPr>
          <w:rFonts w:ascii="Times New Roman" w:hAnsi="Times New Roman" w:cs="Times New Roman"/>
        </w:rPr>
        <w:t>果疏</w:t>
      </w:r>
      <w:r w:rsidRPr="009E6B5D">
        <w:rPr>
          <w:rFonts w:hAnsi="宋体" w:cs="Times New Roman"/>
        </w:rPr>
        <w:t>”</w:t>
      </w:r>
      <w:r w:rsidRPr="009E6B5D">
        <w:rPr>
          <w:rFonts w:ascii="Times New Roman" w:hAnsi="Times New Roman" w:cs="Times New Roman"/>
        </w:rPr>
        <w:t>生态模式时所依据的生态学原理是</w:t>
      </w:r>
      <w:r w:rsidRPr="009E6B5D">
        <w:rPr>
          <w:rFonts w:ascii="Times New Roman" w:hAnsi="Times New Roman" w:cs="Times New Roman"/>
        </w:rPr>
        <w:t>____________________</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该生态系统最大的优点是</w:t>
      </w:r>
      <w:r w:rsidRPr="009E6B5D">
        <w:rPr>
          <w:rFonts w:ascii="Times New Roman" w:hAnsi="Times New Roman" w:cs="Times New Roman"/>
        </w:rPr>
        <w:t>________________________________________</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Pr>
          <w:rFonts w:ascii="Times New Roman" w:hAnsi="Times New Roman" w:cs="Times New Roman"/>
        </w:rPr>
        <w:lastRenderedPageBreak/>
        <w:t>(</w:t>
      </w:r>
      <w:r w:rsidRPr="009E6B5D">
        <w:rPr>
          <w:rFonts w:ascii="Times New Roman" w:hAnsi="Times New Roman" w:cs="Times New Roman"/>
        </w:rPr>
        <w:t>2</w:t>
      </w:r>
      <w:r>
        <w:rPr>
          <w:rFonts w:ascii="Times New Roman" w:hAnsi="Times New Roman" w:cs="Times New Roman"/>
        </w:rPr>
        <w:t>)</w:t>
      </w:r>
      <w:r w:rsidRPr="009E6B5D">
        <w:rPr>
          <w:rFonts w:ascii="Times New Roman" w:hAnsi="Times New Roman" w:cs="Times New Roman"/>
        </w:rPr>
        <w:t>该生态系统的</w:t>
      </w:r>
      <w:r w:rsidRPr="009E6B5D">
        <w:rPr>
          <w:rFonts w:hAnsi="宋体" w:cs="Times New Roman"/>
        </w:rPr>
        <w:t>“</w:t>
      </w:r>
      <w:r w:rsidRPr="009E6B5D">
        <w:rPr>
          <w:rFonts w:ascii="Times New Roman" w:hAnsi="Times New Roman" w:cs="Times New Roman"/>
        </w:rPr>
        <w:t>基石</w:t>
      </w:r>
      <w:r w:rsidRPr="009E6B5D">
        <w:rPr>
          <w:rFonts w:hAnsi="宋体" w:cs="Times New Roman"/>
        </w:rPr>
        <w:t>”</w:t>
      </w:r>
      <w:r w:rsidRPr="009E6B5D">
        <w:rPr>
          <w:rFonts w:ascii="Times New Roman" w:hAnsi="Times New Roman" w:cs="Times New Roman"/>
        </w:rPr>
        <w:t>是</w:t>
      </w:r>
      <w:r w:rsidRPr="009E6B5D">
        <w:rPr>
          <w:rFonts w:ascii="Times New Roman" w:hAnsi="Times New Roman" w:cs="Times New Roman"/>
        </w:rPr>
        <w:t>______________</w:t>
      </w:r>
      <w:r>
        <w:rPr>
          <w:rFonts w:ascii="Times New Roman" w:hAnsi="Times New Roman" w:cs="Times New Roman"/>
        </w:rPr>
        <w:t>，</w:t>
      </w:r>
      <w:r w:rsidRPr="009E6B5D">
        <w:rPr>
          <w:rFonts w:ascii="Times New Roman" w:hAnsi="Times New Roman" w:cs="Times New Roman"/>
        </w:rPr>
        <w:t>若要生产</w:t>
      </w:r>
      <w:r w:rsidRPr="009E6B5D">
        <w:rPr>
          <w:rFonts w:ascii="Times New Roman" w:hAnsi="Times New Roman" w:cs="Times New Roman"/>
        </w:rPr>
        <w:t>3</w:t>
      </w:r>
      <w:r>
        <w:rPr>
          <w:rFonts w:ascii="Times New Roman" w:hAnsi="Times New Roman" w:cs="Times New Roman"/>
        </w:rPr>
        <w:t xml:space="preserve"> </w:t>
      </w:r>
      <w:r w:rsidRPr="009E6B5D">
        <w:rPr>
          <w:rFonts w:ascii="Times New Roman" w:hAnsi="Times New Roman" w:cs="Times New Roman"/>
        </w:rPr>
        <w:t>kg</w:t>
      </w:r>
      <w:r w:rsidRPr="009E6B5D">
        <w:rPr>
          <w:rFonts w:ascii="Times New Roman" w:hAnsi="Times New Roman" w:cs="Times New Roman"/>
        </w:rPr>
        <w:t>鸡肉最少需要水稻和大豆共</w:t>
      </w:r>
      <w:r w:rsidRPr="009E6B5D">
        <w:rPr>
          <w:rFonts w:ascii="Times New Roman" w:hAnsi="Times New Roman" w:cs="Times New Roman"/>
        </w:rPr>
        <w:t>________kg</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Pr>
          <w:rFonts w:ascii="Times New Roman" w:hAnsi="Times New Roman" w:cs="Times New Roman"/>
        </w:rPr>
        <w:t>(</w:t>
      </w:r>
      <w:r w:rsidRPr="009E6B5D">
        <w:rPr>
          <w:rFonts w:ascii="Times New Roman" w:hAnsi="Times New Roman" w:cs="Times New Roman"/>
        </w:rPr>
        <w:t>3</w:t>
      </w:r>
      <w:r>
        <w:rPr>
          <w:rFonts w:ascii="Times New Roman" w:hAnsi="Times New Roman" w:cs="Times New Roman"/>
        </w:rPr>
        <w:t>)</w:t>
      </w:r>
      <w:r w:rsidRPr="009E6B5D">
        <w:rPr>
          <w:rFonts w:ascii="Times New Roman" w:hAnsi="Times New Roman" w:cs="Times New Roman"/>
        </w:rPr>
        <w:t>沼气池中有产甲烷菌和不产甲烷菌等微生物</w:t>
      </w:r>
      <w:r>
        <w:rPr>
          <w:rFonts w:ascii="Times New Roman" w:hAnsi="Times New Roman" w:cs="Times New Roman"/>
        </w:rPr>
        <w:t>，</w:t>
      </w:r>
      <w:r w:rsidRPr="009E6B5D">
        <w:rPr>
          <w:rFonts w:ascii="Times New Roman" w:hAnsi="Times New Roman" w:cs="Times New Roman"/>
        </w:rPr>
        <w:t>其生态学作用主要是</w:t>
      </w:r>
      <w:r w:rsidRPr="009E6B5D">
        <w:rPr>
          <w:rFonts w:ascii="Times New Roman" w:hAnsi="Times New Roman" w:cs="Times New Roman"/>
        </w:rPr>
        <w:t>_________________</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Pr>
          <w:rFonts w:ascii="Times New Roman" w:hAnsi="Times New Roman" w:cs="Times New Roman"/>
        </w:rPr>
        <w:t>(</w:t>
      </w:r>
      <w:r w:rsidRPr="009E6B5D">
        <w:rPr>
          <w:rFonts w:ascii="Times New Roman" w:hAnsi="Times New Roman" w:cs="Times New Roman"/>
        </w:rPr>
        <w:t>4</w:t>
      </w:r>
      <w:r>
        <w:rPr>
          <w:rFonts w:ascii="Times New Roman" w:hAnsi="Times New Roman" w:cs="Times New Roman"/>
        </w:rPr>
        <w:t>)</w:t>
      </w:r>
      <w:r w:rsidRPr="009E6B5D">
        <w:rPr>
          <w:rFonts w:ascii="Times New Roman" w:hAnsi="Times New Roman" w:cs="Times New Roman"/>
        </w:rPr>
        <w:t>若农田内有害虫发生</w:t>
      </w:r>
      <w:r>
        <w:rPr>
          <w:rFonts w:ascii="Times New Roman" w:hAnsi="Times New Roman" w:cs="Times New Roman"/>
        </w:rPr>
        <w:t>，</w:t>
      </w:r>
      <w:r w:rsidRPr="009E6B5D">
        <w:rPr>
          <w:rFonts w:ascii="Times New Roman" w:hAnsi="Times New Roman" w:cs="Times New Roman"/>
        </w:rPr>
        <w:t>采用何种措施既能保护环境又能有效防治害虫</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________________________________________________________________________</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Pr>
          <w:rFonts w:ascii="Times New Roman" w:hAnsi="Times New Roman" w:cs="Times New Roman"/>
        </w:rPr>
        <w:t>(</w:t>
      </w:r>
      <w:r w:rsidRPr="009E6B5D">
        <w:rPr>
          <w:rFonts w:ascii="Times New Roman" w:hAnsi="Times New Roman" w:cs="Times New Roman"/>
        </w:rPr>
        <w:t>5</w:t>
      </w:r>
      <w:r>
        <w:rPr>
          <w:rFonts w:ascii="Times New Roman" w:hAnsi="Times New Roman" w:cs="Times New Roman"/>
        </w:rPr>
        <w:t>)</w:t>
      </w:r>
      <w:r w:rsidRPr="009E6B5D">
        <w:rPr>
          <w:rFonts w:ascii="Times New Roman" w:hAnsi="Times New Roman" w:cs="Times New Roman"/>
        </w:rPr>
        <w:t>水稻</w:t>
      </w:r>
      <w:r>
        <w:rPr>
          <w:rFonts w:ascii="Times New Roman" w:hAnsi="Times New Roman" w:cs="Times New Roman"/>
        </w:rPr>
        <w:t>、</w:t>
      </w:r>
      <w:r w:rsidRPr="009E6B5D">
        <w:rPr>
          <w:rFonts w:ascii="Times New Roman" w:hAnsi="Times New Roman" w:cs="Times New Roman"/>
        </w:rPr>
        <w:t>大豆的秸秆除了图中所示的用途外</w:t>
      </w:r>
      <w:r>
        <w:rPr>
          <w:rFonts w:ascii="Times New Roman" w:hAnsi="Times New Roman" w:cs="Times New Roman"/>
        </w:rPr>
        <w:t>，</w:t>
      </w:r>
      <w:r w:rsidRPr="009E6B5D">
        <w:rPr>
          <w:rFonts w:ascii="Times New Roman" w:hAnsi="Times New Roman" w:cs="Times New Roman"/>
        </w:rPr>
        <w:t>还有哪些用途</w:t>
      </w:r>
      <w:r>
        <w:rPr>
          <w:rFonts w:ascii="Times New Roman" w:hAnsi="Times New Roman" w:cs="Times New Roman"/>
        </w:rPr>
        <w:t>？</w:t>
      </w:r>
      <w:r>
        <w:rPr>
          <w:rFonts w:ascii="Times New Roman" w:hAnsi="Times New Roman" w:cs="Times New Roman"/>
        </w:rPr>
        <w:t>(</w:t>
      </w:r>
      <w:r w:rsidRPr="009E6B5D">
        <w:rPr>
          <w:rFonts w:ascii="Times New Roman" w:hAnsi="Times New Roman" w:cs="Times New Roman"/>
        </w:rPr>
        <w:t>写出</w:t>
      </w:r>
      <w:r w:rsidRPr="009E6B5D">
        <w:rPr>
          <w:rFonts w:ascii="Times New Roman" w:hAnsi="Times New Roman" w:cs="Times New Roman"/>
        </w:rPr>
        <w:t>2</w:t>
      </w:r>
      <w:r w:rsidRPr="009E6B5D">
        <w:rPr>
          <w:rFonts w:ascii="Times New Roman" w:hAnsi="Times New Roman" w:cs="Times New Roman"/>
        </w:rPr>
        <w:t>个</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________________________________________________________________________</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E6B5D">
        <w:rPr>
          <w:rFonts w:ascii="Times New Roman" w:hAnsi="Times New Roman" w:cs="Times New Roman"/>
        </w:rPr>
        <w:t>1</w:t>
      </w:r>
      <w:r>
        <w:rPr>
          <w:rFonts w:ascii="Times New Roman" w:hAnsi="Times New Roman" w:cs="Times New Roman"/>
        </w:rPr>
        <w:t>)</w:t>
      </w:r>
      <w:r w:rsidRPr="009E6B5D">
        <w:rPr>
          <w:rFonts w:ascii="Times New Roman" w:hAnsi="Times New Roman" w:cs="Times New Roman"/>
        </w:rPr>
        <w:t>物质循环再生原理</w:t>
      </w:r>
      <w:r>
        <w:rPr>
          <w:rFonts w:ascii="Times New Roman" w:hAnsi="Times New Roman" w:cs="Times New Roman"/>
        </w:rPr>
        <w:t xml:space="preserve">　</w:t>
      </w:r>
      <w:r w:rsidRPr="009E6B5D">
        <w:rPr>
          <w:rFonts w:ascii="Times New Roman" w:hAnsi="Times New Roman" w:cs="Times New Roman"/>
        </w:rPr>
        <w:t>提高物质和能量利用率</w:t>
      </w:r>
      <w:r>
        <w:rPr>
          <w:rFonts w:ascii="Times New Roman" w:hAnsi="Times New Roman" w:cs="Times New Roman"/>
        </w:rPr>
        <w:t>，</w:t>
      </w:r>
      <w:r w:rsidRPr="009E6B5D">
        <w:rPr>
          <w:rFonts w:ascii="Times New Roman" w:hAnsi="Times New Roman" w:cs="Times New Roman"/>
        </w:rPr>
        <w:t>减轻环境污染</w:t>
      </w:r>
      <w:r>
        <w:rPr>
          <w:rFonts w:ascii="Times New Roman" w:hAnsi="Times New Roman" w:cs="Times New Roman"/>
        </w:rPr>
        <w:t>(</w:t>
      </w:r>
      <w:r w:rsidRPr="009E6B5D">
        <w:rPr>
          <w:rFonts w:ascii="Times New Roman" w:hAnsi="Times New Roman" w:cs="Times New Roman"/>
        </w:rPr>
        <w:t>或答实现物质和能量的多级利用</w:t>
      </w:r>
      <w:r>
        <w:rPr>
          <w:rFonts w:ascii="Times New Roman" w:hAnsi="Times New Roman" w:cs="Times New Roman"/>
        </w:rPr>
        <w:t>，</w:t>
      </w:r>
      <w:r w:rsidRPr="009E6B5D">
        <w:rPr>
          <w:rFonts w:ascii="Times New Roman" w:hAnsi="Times New Roman" w:cs="Times New Roman"/>
        </w:rPr>
        <w:t>减少环境污染</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r w:rsidRPr="009E6B5D">
        <w:rPr>
          <w:rFonts w:ascii="Times New Roman" w:hAnsi="Times New Roman" w:cs="Times New Roman"/>
        </w:rPr>
        <w:t>2</w:t>
      </w:r>
      <w:r>
        <w:rPr>
          <w:rFonts w:ascii="Times New Roman" w:hAnsi="Times New Roman" w:cs="Times New Roman"/>
        </w:rPr>
        <w:t>)</w:t>
      </w:r>
      <w:r w:rsidRPr="009E6B5D">
        <w:rPr>
          <w:rFonts w:ascii="Times New Roman" w:hAnsi="Times New Roman" w:cs="Times New Roman"/>
        </w:rPr>
        <w:t>水稻和大豆</w:t>
      </w:r>
      <w:r>
        <w:rPr>
          <w:rFonts w:ascii="Times New Roman" w:hAnsi="Times New Roman" w:cs="Times New Roman"/>
        </w:rPr>
        <w:t xml:space="preserve">　</w:t>
      </w:r>
      <w:r w:rsidRPr="009E6B5D">
        <w:rPr>
          <w:rFonts w:ascii="Times New Roman" w:hAnsi="Times New Roman" w:cs="Times New Roman"/>
        </w:rPr>
        <w:t>15</w:t>
      </w:r>
      <w:r>
        <w:rPr>
          <w:rFonts w:ascii="Times New Roman" w:hAnsi="Times New Roman" w:cs="Times New Roman"/>
        </w:rPr>
        <w:t xml:space="preserve">　</w:t>
      </w:r>
      <w:r>
        <w:rPr>
          <w:rFonts w:ascii="Times New Roman" w:hAnsi="Times New Roman" w:cs="Times New Roman"/>
        </w:rPr>
        <w:t>(</w:t>
      </w:r>
      <w:r w:rsidRPr="009E6B5D">
        <w:rPr>
          <w:rFonts w:ascii="Times New Roman" w:hAnsi="Times New Roman" w:cs="Times New Roman"/>
        </w:rPr>
        <w:t>3</w:t>
      </w:r>
      <w:r>
        <w:rPr>
          <w:rFonts w:ascii="Times New Roman" w:hAnsi="Times New Roman" w:cs="Times New Roman"/>
        </w:rPr>
        <w:t>)</w:t>
      </w:r>
      <w:r w:rsidRPr="009E6B5D">
        <w:rPr>
          <w:rFonts w:ascii="Times New Roman" w:hAnsi="Times New Roman" w:cs="Times New Roman"/>
        </w:rPr>
        <w:t>分解有机物</w:t>
      </w:r>
      <w:r>
        <w:rPr>
          <w:rFonts w:ascii="Times New Roman" w:hAnsi="Times New Roman" w:cs="Times New Roman"/>
        </w:rPr>
        <w:t>，</w:t>
      </w:r>
      <w:r w:rsidRPr="009E6B5D">
        <w:rPr>
          <w:rFonts w:ascii="Times New Roman" w:hAnsi="Times New Roman" w:cs="Times New Roman"/>
        </w:rPr>
        <w:t>产生沼气</w:t>
      </w:r>
      <w:r>
        <w:rPr>
          <w:rFonts w:ascii="Times New Roman" w:hAnsi="Times New Roman" w:cs="Times New Roman"/>
        </w:rPr>
        <w:t xml:space="preserve">　</w:t>
      </w:r>
      <w:r>
        <w:rPr>
          <w:rFonts w:ascii="Times New Roman" w:hAnsi="Times New Roman" w:cs="Times New Roman"/>
        </w:rPr>
        <w:t>(</w:t>
      </w:r>
      <w:r w:rsidRPr="009E6B5D">
        <w:rPr>
          <w:rFonts w:ascii="Times New Roman" w:hAnsi="Times New Roman" w:cs="Times New Roman"/>
        </w:rPr>
        <w:t>4</w:t>
      </w:r>
      <w:r>
        <w:rPr>
          <w:rFonts w:ascii="Times New Roman" w:hAnsi="Times New Roman" w:cs="Times New Roman"/>
        </w:rPr>
        <w:t>)</w:t>
      </w:r>
      <w:r w:rsidRPr="009E6B5D">
        <w:rPr>
          <w:rFonts w:ascii="Times New Roman" w:hAnsi="Times New Roman" w:cs="Times New Roman"/>
        </w:rPr>
        <w:t>引入害虫天敌防治</w:t>
      </w:r>
      <w:r>
        <w:rPr>
          <w:rFonts w:ascii="Times New Roman" w:hAnsi="Times New Roman" w:cs="Times New Roman"/>
        </w:rPr>
        <w:t>、</w:t>
      </w:r>
      <w:r w:rsidRPr="009E6B5D">
        <w:rPr>
          <w:rFonts w:ascii="Times New Roman" w:hAnsi="Times New Roman" w:cs="Times New Roman"/>
        </w:rPr>
        <w:t>激素防治</w:t>
      </w:r>
      <w:r>
        <w:rPr>
          <w:rFonts w:ascii="Times New Roman" w:hAnsi="Times New Roman" w:cs="Times New Roman"/>
        </w:rPr>
        <w:t>、</w:t>
      </w:r>
      <w:r w:rsidRPr="009E6B5D">
        <w:rPr>
          <w:rFonts w:ascii="Times New Roman" w:hAnsi="Times New Roman" w:cs="Times New Roman"/>
        </w:rPr>
        <w:t>转基因培育抗虫害农作物等</w:t>
      </w:r>
      <w:r>
        <w:rPr>
          <w:rFonts w:ascii="Times New Roman" w:hAnsi="Times New Roman" w:cs="Times New Roman"/>
        </w:rPr>
        <w:t xml:space="preserve">　</w:t>
      </w:r>
      <w:r>
        <w:rPr>
          <w:rFonts w:ascii="Times New Roman" w:hAnsi="Times New Roman" w:cs="Times New Roman"/>
        </w:rPr>
        <w:t>(</w:t>
      </w:r>
      <w:r w:rsidRPr="009E6B5D">
        <w:rPr>
          <w:rFonts w:ascii="Times New Roman" w:hAnsi="Times New Roman" w:cs="Times New Roman"/>
        </w:rPr>
        <w:t>5</w:t>
      </w:r>
      <w:r>
        <w:rPr>
          <w:rFonts w:ascii="Times New Roman" w:hAnsi="Times New Roman" w:cs="Times New Roman"/>
        </w:rPr>
        <w:t>)</w:t>
      </w:r>
      <w:r w:rsidRPr="009E6B5D">
        <w:rPr>
          <w:rFonts w:hAnsi="宋体" w:cs="Times New Roman"/>
        </w:rPr>
        <w:t>①</w:t>
      </w:r>
      <w:r w:rsidRPr="009E6B5D">
        <w:rPr>
          <w:rFonts w:ascii="Times New Roman" w:hAnsi="Times New Roman" w:cs="Times New Roman"/>
        </w:rPr>
        <w:t>作为饲料养猪</w:t>
      </w:r>
      <w:r>
        <w:rPr>
          <w:rFonts w:ascii="Times New Roman" w:hAnsi="Times New Roman" w:cs="Times New Roman"/>
        </w:rPr>
        <w:t>；</w:t>
      </w:r>
      <w:r w:rsidRPr="009E6B5D">
        <w:rPr>
          <w:rFonts w:hAnsi="宋体" w:cs="Times New Roman"/>
        </w:rPr>
        <w:t>②</w:t>
      </w:r>
      <w:r w:rsidRPr="009E6B5D">
        <w:rPr>
          <w:rFonts w:ascii="Times New Roman" w:hAnsi="Times New Roman" w:cs="Times New Roman"/>
        </w:rPr>
        <w:t>作为工业原料</w:t>
      </w:r>
      <w:r>
        <w:rPr>
          <w:rFonts w:ascii="Times New Roman" w:hAnsi="Times New Roman" w:cs="Times New Roman"/>
        </w:rPr>
        <w:t>，</w:t>
      </w:r>
      <w:r w:rsidRPr="009E6B5D">
        <w:rPr>
          <w:rFonts w:ascii="Times New Roman" w:hAnsi="Times New Roman" w:cs="Times New Roman"/>
        </w:rPr>
        <w:t>广泛用于造纸</w:t>
      </w:r>
      <w:r>
        <w:rPr>
          <w:rFonts w:ascii="Times New Roman" w:hAnsi="Times New Roman" w:cs="Times New Roman"/>
        </w:rPr>
        <w:t>、</w:t>
      </w:r>
      <w:r w:rsidRPr="009E6B5D">
        <w:rPr>
          <w:rFonts w:ascii="Times New Roman" w:hAnsi="Times New Roman" w:cs="Times New Roman"/>
        </w:rPr>
        <w:t>制造建材</w:t>
      </w:r>
      <w:r>
        <w:rPr>
          <w:rFonts w:ascii="Times New Roman" w:hAnsi="Times New Roman" w:cs="Times New Roman"/>
        </w:rPr>
        <w:t>、</w:t>
      </w:r>
      <w:r w:rsidRPr="009E6B5D">
        <w:rPr>
          <w:rFonts w:ascii="Times New Roman" w:hAnsi="Times New Roman" w:cs="Times New Roman"/>
        </w:rPr>
        <w:t>酒精和一次性包装盒等</w:t>
      </w:r>
      <w:r>
        <w:rPr>
          <w:rFonts w:ascii="Times New Roman" w:hAnsi="Times New Roman" w:cs="Times New Roman"/>
        </w:rPr>
        <w:t>；</w:t>
      </w:r>
      <w:r w:rsidRPr="009E6B5D">
        <w:rPr>
          <w:rFonts w:hAnsi="宋体" w:cs="Times New Roman"/>
        </w:rPr>
        <w:t>③</w:t>
      </w:r>
      <w:r w:rsidRPr="009E6B5D">
        <w:rPr>
          <w:rFonts w:ascii="Times New Roman" w:hAnsi="Times New Roman" w:cs="Times New Roman"/>
        </w:rPr>
        <w:t>在直燃锅炉中进行充分彻底的燃烧</w:t>
      </w:r>
      <w:r>
        <w:rPr>
          <w:rFonts w:ascii="Times New Roman" w:hAnsi="Times New Roman" w:cs="Times New Roman"/>
        </w:rPr>
        <w:t>，</w:t>
      </w:r>
      <w:r w:rsidRPr="009E6B5D">
        <w:rPr>
          <w:rFonts w:ascii="Times New Roman" w:hAnsi="Times New Roman" w:cs="Times New Roman"/>
        </w:rPr>
        <w:t>最大限度地转换成电能</w:t>
      </w:r>
      <w:r>
        <w:rPr>
          <w:rFonts w:ascii="Times New Roman" w:hAnsi="Times New Roman" w:cs="Times New Roman"/>
        </w:rPr>
        <w:t>(</w:t>
      </w:r>
      <w:r w:rsidRPr="009E6B5D">
        <w:rPr>
          <w:rFonts w:ascii="Times New Roman" w:hAnsi="Times New Roman" w:cs="Times New Roman"/>
        </w:rPr>
        <w:t>写出</w:t>
      </w:r>
      <w:r w:rsidRPr="009E6B5D">
        <w:rPr>
          <w:rFonts w:ascii="Times New Roman" w:hAnsi="Times New Roman" w:cs="Times New Roman"/>
        </w:rPr>
        <w:t>2</w:t>
      </w:r>
      <w:r w:rsidRPr="009E6B5D">
        <w:rPr>
          <w:rFonts w:ascii="Times New Roman" w:hAnsi="Times New Roman" w:cs="Times New Roman"/>
        </w:rPr>
        <w:t>个合理答案即可</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楷体_GB2312" w:hAnsi="Times New Roman" w:cs="Times New Roman"/>
        </w:rPr>
        <w:t>(</w:t>
      </w:r>
      <w:r w:rsidRPr="009E6B5D">
        <w:rPr>
          <w:rFonts w:ascii="Times New Roman" w:eastAsia="楷体_GB2312" w:hAnsi="Times New Roman" w:cs="Times New Roman"/>
        </w:rPr>
        <w:t>1</w:t>
      </w:r>
      <w:r>
        <w:rPr>
          <w:rFonts w:ascii="Times New Roman" w:eastAsia="楷体_GB2312" w:hAnsi="Times New Roman" w:cs="Times New Roman"/>
        </w:rPr>
        <w:t>)</w:t>
      </w:r>
      <w:r w:rsidRPr="009E6B5D">
        <w:rPr>
          <w:rFonts w:ascii="Times New Roman" w:eastAsia="楷体_GB2312" w:hAnsi="Times New Roman" w:cs="Times New Roman"/>
        </w:rPr>
        <w:t>构建生态农业所依据的生物学原理是生态系统的物质循环再生原理，构建农业生态系统的目的是实现物质和能量的多级利用，减少环境污染。</w:t>
      </w:r>
      <w:r>
        <w:rPr>
          <w:rFonts w:ascii="Times New Roman" w:eastAsia="楷体_GB2312" w:hAnsi="Times New Roman" w:cs="Times New Roman"/>
        </w:rPr>
        <w:t>(</w:t>
      </w:r>
      <w:r w:rsidRPr="009E6B5D">
        <w:rPr>
          <w:rFonts w:ascii="Times New Roman" w:eastAsia="楷体_GB2312" w:hAnsi="Times New Roman" w:cs="Times New Roman"/>
        </w:rPr>
        <w:t>2</w:t>
      </w:r>
      <w:r>
        <w:rPr>
          <w:rFonts w:ascii="Times New Roman" w:eastAsia="楷体_GB2312" w:hAnsi="Times New Roman" w:cs="Times New Roman"/>
        </w:rPr>
        <w:t>)</w:t>
      </w:r>
      <w:r w:rsidRPr="009E6B5D">
        <w:rPr>
          <w:rFonts w:ascii="Times New Roman" w:eastAsia="楷体_GB2312" w:hAnsi="Times New Roman" w:cs="Times New Roman"/>
        </w:rPr>
        <w:t>生态系统中生产者是基础，当能量以最高效率沿最短食物链传递时，生产</w:t>
      </w:r>
      <w:r w:rsidRPr="009E6B5D">
        <w:rPr>
          <w:rFonts w:ascii="Times New Roman" w:eastAsia="楷体_GB2312" w:hAnsi="Times New Roman" w:cs="Times New Roman"/>
        </w:rPr>
        <w:t>3</w:t>
      </w:r>
      <w:r>
        <w:rPr>
          <w:rFonts w:ascii="Times New Roman" w:eastAsia="楷体_GB2312" w:hAnsi="Times New Roman" w:cs="Times New Roman"/>
        </w:rPr>
        <w:t xml:space="preserve"> </w:t>
      </w:r>
      <w:r w:rsidRPr="009E6B5D">
        <w:rPr>
          <w:rFonts w:ascii="Times New Roman" w:eastAsia="楷体_GB2312" w:hAnsi="Times New Roman" w:cs="Times New Roman"/>
        </w:rPr>
        <w:t>kg</w:t>
      </w:r>
      <w:r w:rsidRPr="009E6B5D">
        <w:rPr>
          <w:rFonts w:ascii="Times New Roman" w:eastAsia="楷体_GB2312" w:hAnsi="Times New Roman" w:cs="Times New Roman"/>
        </w:rPr>
        <w:t>鸡肉需要水稻和大豆最少，故需要生产者最少为</w:t>
      </w:r>
      <w:r w:rsidRPr="009E6B5D">
        <w:rPr>
          <w:rFonts w:ascii="Times New Roman" w:eastAsia="楷体_GB2312" w:hAnsi="Times New Roman" w:cs="Times New Roman"/>
        </w:rPr>
        <w:t>3</w:t>
      </w:r>
      <w:r>
        <w:rPr>
          <w:rFonts w:ascii="Times New Roman" w:eastAsia="楷体_GB2312" w:hAnsi="Times New Roman" w:cs="Times New Roman"/>
        </w:rPr>
        <w:t xml:space="preserve"> </w:t>
      </w:r>
      <w:r w:rsidRPr="009E6B5D">
        <w:rPr>
          <w:rFonts w:ascii="Times New Roman" w:eastAsia="楷体_GB2312" w:hAnsi="Times New Roman" w:cs="Times New Roman"/>
        </w:rPr>
        <w:t>kg÷20%</w:t>
      </w:r>
      <w:r w:rsidRPr="009E6B5D">
        <w:rPr>
          <w:rFonts w:ascii="Times New Roman" w:eastAsia="楷体_GB2312" w:hAnsi="Times New Roman" w:cs="Times New Roman"/>
        </w:rPr>
        <w:t>＝</w:t>
      </w:r>
      <w:r w:rsidRPr="009E6B5D">
        <w:rPr>
          <w:rFonts w:ascii="Times New Roman" w:eastAsia="楷体_GB2312" w:hAnsi="Times New Roman" w:cs="Times New Roman"/>
        </w:rPr>
        <w:t>15</w:t>
      </w:r>
      <w:r>
        <w:rPr>
          <w:rFonts w:ascii="Times New Roman" w:eastAsia="楷体_GB2312" w:hAnsi="Times New Roman" w:cs="Times New Roman"/>
        </w:rPr>
        <w:t xml:space="preserve"> </w:t>
      </w:r>
      <w:r w:rsidRPr="009E6B5D">
        <w:rPr>
          <w:rFonts w:ascii="Times New Roman" w:eastAsia="楷体_GB2312" w:hAnsi="Times New Roman" w:cs="Times New Roman"/>
        </w:rPr>
        <w:t>kg</w:t>
      </w:r>
      <w:r w:rsidRPr="009E6B5D">
        <w:rPr>
          <w:rFonts w:ascii="Times New Roman" w:eastAsia="楷体_GB2312" w:hAnsi="Times New Roman" w:cs="Times New Roman"/>
        </w:rPr>
        <w:t>。</w:t>
      </w:r>
      <w:r>
        <w:rPr>
          <w:rFonts w:ascii="Times New Roman" w:eastAsia="楷体_GB2312" w:hAnsi="Times New Roman" w:cs="Times New Roman"/>
        </w:rPr>
        <w:t>(</w:t>
      </w:r>
      <w:r w:rsidRPr="009E6B5D">
        <w:rPr>
          <w:rFonts w:ascii="Times New Roman" w:eastAsia="楷体_GB2312" w:hAnsi="Times New Roman" w:cs="Times New Roman"/>
        </w:rPr>
        <w:t>3</w:t>
      </w:r>
      <w:r>
        <w:rPr>
          <w:rFonts w:ascii="Times New Roman" w:eastAsia="楷体_GB2312" w:hAnsi="Times New Roman" w:cs="Times New Roman"/>
        </w:rPr>
        <w:t>)</w:t>
      </w:r>
      <w:r w:rsidRPr="009E6B5D">
        <w:rPr>
          <w:rFonts w:ascii="Times New Roman" w:eastAsia="楷体_GB2312" w:hAnsi="Times New Roman" w:cs="Times New Roman"/>
        </w:rPr>
        <w:t>沼气池中的微生物的作用是完成有机物的分解、产生沼气。</w:t>
      </w:r>
      <w:r>
        <w:rPr>
          <w:rFonts w:ascii="Times New Roman" w:eastAsia="楷体_GB2312" w:hAnsi="Times New Roman" w:cs="Times New Roman"/>
        </w:rPr>
        <w:t>(</w:t>
      </w:r>
      <w:r w:rsidRPr="009E6B5D">
        <w:rPr>
          <w:rFonts w:ascii="Times New Roman" w:eastAsia="楷体_GB2312" w:hAnsi="Times New Roman" w:cs="Times New Roman"/>
        </w:rPr>
        <w:t>4</w:t>
      </w:r>
      <w:r>
        <w:rPr>
          <w:rFonts w:ascii="Times New Roman" w:eastAsia="楷体_GB2312" w:hAnsi="Times New Roman" w:cs="Times New Roman"/>
        </w:rPr>
        <w:t>)</w:t>
      </w:r>
      <w:r w:rsidRPr="009E6B5D">
        <w:rPr>
          <w:rFonts w:ascii="Times New Roman" w:eastAsia="楷体_GB2312" w:hAnsi="Times New Roman" w:cs="Times New Roman"/>
        </w:rPr>
        <w:t>采用生物防治法既能保护环境又能有效防治害虫。</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知识点</w:t>
      </w:r>
      <w:r w:rsidRPr="009E6B5D">
        <w:rPr>
          <w:rFonts w:ascii="Times New Roman" w:eastAsia="黑体" w:hAnsi="Times New Roman" w:cs="Times New Roman"/>
        </w:rPr>
        <w:t>2</w:t>
      </w:r>
      <w:r>
        <w:rPr>
          <w:rFonts w:ascii="Times New Roman" w:eastAsia="黑体" w:hAnsi="Times New Roman" w:cs="Times New Roman"/>
        </w:rPr>
        <w:t xml:space="preserve">　</w:t>
      </w:r>
      <w:r w:rsidRPr="009E6B5D">
        <w:rPr>
          <w:rFonts w:ascii="Times New Roman" w:eastAsia="黑体" w:hAnsi="Times New Roman" w:cs="Times New Roman"/>
        </w:rPr>
        <w:t>生态工程的实例和发展前景</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8</w:t>
      </w:r>
      <w:r>
        <w:rPr>
          <w:rFonts w:ascii="Times New Roman" w:hAnsi="Times New Roman" w:cs="Times New Roman"/>
        </w:rPr>
        <w:t>．</w:t>
      </w:r>
      <w:r w:rsidRPr="009E6B5D">
        <w:rPr>
          <w:rFonts w:ascii="Times New Roman" w:hAnsi="Times New Roman" w:cs="Times New Roman"/>
        </w:rPr>
        <w:t>被誉为</w:t>
      </w:r>
      <w:r w:rsidRPr="009E6B5D">
        <w:rPr>
          <w:rFonts w:hAnsi="宋体" w:cs="Times New Roman"/>
        </w:rPr>
        <w:t>“</w:t>
      </w:r>
      <w:r w:rsidRPr="009E6B5D">
        <w:rPr>
          <w:rFonts w:ascii="Times New Roman" w:hAnsi="Times New Roman" w:cs="Times New Roman"/>
        </w:rPr>
        <w:t>世界生态工程之最</w:t>
      </w:r>
      <w:r w:rsidRPr="009E6B5D">
        <w:rPr>
          <w:rFonts w:hAnsi="宋体" w:cs="Times New Roman"/>
        </w:rPr>
        <w:t>”</w:t>
      </w:r>
      <w:r w:rsidRPr="009E6B5D">
        <w:rPr>
          <w:rFonts w:ascii="Times New Roman" w:hAnsi="Times New Roman" w:cs="Times New Roman"/>
        </w:rPr>
        <w:t>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退耕还林还草生态工程</w:t>
      </w:r>
      <w:r>
        <w:rPr>
          <w:rFonts w:ascii="Times New Roman" w:hAnsi="Times New Roman" w:cs="Times New Roman"/>
        </w:rPr>
        <w:t xml:space="preserve">  </w:t>
      </w: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三北防护林生态工程</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湿地生态净化工程</w:t>
      </w:r>
      <w:r>
        <w:rPr>
          <w:rFonts w:ascii="Times New Roman" w:hAnsi="Times New Roman" w:cs="Times New Roman"/>
        </w:rPr>
        <w:t xml:space="preserve">  </w:t>
      </w: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草原植被恢复生态工程</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B</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三北防护林跨越中国</w:t>
      </w:r>
      <w:r w:rsidRPr="009E6B5D">
        <w:rPr>
          <w:rFonts w:ascii="Times New Roman" w:eastAsia="楷体_GB2312" w:hAnsi="Times New Roman" w:cs="Times New Roman"/>
        </w:rPr>
        <w:t>13</w:t>
      </w:r>
      <w:r w:rsidRPr="009E6B5D">
        <w:rPr>
          <w:rFonts w:ascii="Times New Roman" w:eastAsia="楷体_GB2312" w:hAnsi="Times New Roman" w:cs="Times New Roman"/>
        </w:rPr>
        <w:t>个省、</w:t>
      </w:r>
      <w:r w:rsidRPr="009E6B5D">
        <w:rPr>
          <w:rFonts w:ascii="Times New Roman" w:eastAsia="楷体_GB2312" w:hAnsi="Times New Roman" w:cs="Times New Roman"/>
        </w:rPr>
        <w:t>551</w:t>
      </w:r>
      <w:r w:rsidRPr="009E6B5D">
        <w:rPr>
          <w:rFonts w:ascii="Times New Roman" w:eastAsia="楷体_GB2312" w:hAnsi="Times New Roman" w:cs="Times New Roman"/>
        </w:rPr>
        <w:t>个县，该工程</w:t>
      </w:r>
      <w:r w:rsidRPr="009E6B5D">
        <w:rPr>
          <w:rFonts w:ascii="Times New Roman" w:eastAsia="楷体_GB2312" w:hAnsi="Times New Roman" w:cs="Times New Roman"/>
        </w:rPr>
        <w:t>1987</w:t>
      </w:r>
      <w:r w:rsidRPr="009E6B5D">
        <w:rPr>
          <w:rFonts w:ascii="Times New Roman" w:eastAsia="楷体_GB2312" w:hAnsi="Times New Roman" w:cs="Times New Roman"/>
        </w:rPr>
        <w:t>年被联合国环境规划署授予</w:t>
      </w:r>
      <w:r w:rsidRPr="009E6B5D">
        <w:rPr>
          <w:rFonts w:hAnsi="宋体" w:cs="Times New Roman"/>
        </w:rPr>
        <w:t>“</w:t>
      </w:r>
      <w:r w:rsidRPr="009E6B5D">
        <w:rPr>
          <w:rFonts w:ascii="Times New Roman" w:eastAsia="楷体_GB2312" w:hAnsi="Times New Roman" w:cs="Times New Roman"/>
        </w:rPr>
        <w:t>全球</w:t>
      </w:r>
      <w:r w:rsidRPr="009E6B5D">
        <w:rPr>
          <w:rFonts w:ascii="Times New Roman" w:eastAsia="楷体_GB2312" w:hAnsi="Times New Roman" w:cs="Times New Roman"/>
        </w:rPr>
        <w:t>500</w:t>
      </w:r>
      <w:r w:rsidRPr="009E6B5D">
        <w:rPr>
          <w:rFonts w:ascii="Times New Roman" w:eastAsia="楷体_GB2312" w:hAnsi="Times New Roman" w:cs="Times New Roman"/>
        </w:rPr>
        <w:t>佳</w:t>
      </w:r>
      <w:r w:rsidRPr="009E6B5D">
        <w:rPr>
          <w:rFonts w:hAnsi="宋体" w:cs="Times New Roman"/>
        </w:rPr>
        <w:t>”</w:t>
      </w:r>
      <w:r w:rsidRPr="009E6B5D">
        <w:rPr>
          <w:rFonts w:ascii="Times New Roman" w:eastAsia="楷体_GB2312" w:hAnsi="Times New Roman" w:cs="Times New Roman"/>
        </w:rPr>
        <w:t>之一，被誉为</w:t>
      </w:r>
      <w:r w:rsidRPr="009E6B5D">
        <w:rPr>
          <w:rFonts w:hAnsi="宋体" w:cs="Times New Roman"/>
        </w:rPr>
        <w:t>“</w:t>
      </w:r>
      <w:r w:rsidRPr="009E6B5D">
        <w:rPr>
          <w:rFonts w:ascii="Times New Roman" w:eastAsia="楷体_GB2312" w:hAnsi="Times New Roman" w:cs="Times New Roman"/>
        </w:rPr>
        <w:t>世界生态工程之最</w:t>
      </w:r>
      <w:r w:rsidRPr="009E6B5D">
        <w:rPr>
          <w:rFonts w:hAnsi="宋体" w:cs="Times New Roman"/>
        </w:rPr>
        <w:t>”</w:t>
      </w:r>
      <w:r w:rsidRPr="009E6B5D">
        <w:rPr>
          <w:rFonts w:ascii="Times New Roman" w:eastAsia="楷体_GB2312"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9</w:t>
      </w:r>
      <w:r>
        <w:rPr>
          <w:rFonts w:ascii="Times New Roman" w:hAnsi="Times New Roman" w:cs="Times New Roman"/>
        </w:rPr>
        <w:t>．</w:t>
      </w:r>
      <w:r w:rsidRPr="009E6B5D">
        <w:rPr>
          <w:rFonts w:ascii="Times New Roman" w:hAnsi="Times New Roman" w:cs="Times New Roman"/>
        </w:rPr>
        <w:t>石油农业与无废弃物农业相比</w:t>
      </w:r>
      <w:r>
        <w:rPr>
          <w:rFonts w:ascii="Times New Roman" w:hAnsi="Times New Roman" w:cs="Times New Roman"/>
        </w:rPr>
        <w:t>，</w:t>
      </w:r>
      <w:r w:rsidRPr="009E6B5D">
        <w:rPr>
          <w:rFonts w:ascii="Times New Roman" w:hAnsi="Times New Roman" w:cs="Times New Roman"/>
        </w:rPr>
        <w:t>其主要优点是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物质可以循环利用</w:t>
      </w:r>
      <w:r>
        <w:rPr>
          <w:rFonts w:ascii="Times New Roman" w:hAnsi="Times New Roman" w:cs="Times New Roman"/>
        </w:rPr>
        <w:t>，</w:t>
      </w:r>
      <w:r w:rsidRPr="009E6B5D">
        <w:rPr>
          <w:rFonts w:ascii="Times New Roman" w:hAnsi="Times New Roman" w:cs="Times New Roman"/>
        </w:rPr>
        <w:t>对环境几乎没有破坏性</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使用植物易于吸收的化肥作肥料</w:t>
      </w:r>
      <w:r>
        <w:rPr>
          <w:rFonts w:ascii="Times New Roman" w:hAnsi="Times New Roman" w:cs="Times New Roman"/>
        </w:rPr>
        <w:t>，</w:t>
      </w:r>
      <w:r w:rsidRPr="009E6B5D">
        <w:rPr>
          <w:rFonts w:ascii="Times New Roman" w:hAnsi="Times New Roman" w:cs="Times New Roman"/>
        </w:rPr>
        <w:t>在促进植物快速生长的同时也有助于周围环境的净化</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以煤和石油等作为原料或动力</w:t>
      </w:r>
      <w:r>
        <w:rPr>
          <w:rFonts w:ascii="Times New Roman" w:hAnsi="Times New Roman" w:cs="Times New Roman"/>
        </w:rPr>
        <w:t>，</w:t>
      </w:r>
      <w:r w:rsidRPr="009E6B5D">
        <w:rPr>
          <w:rFonts w:ascii="Times New Roman" w:hAnsi="Times New Roman" w:cs="Times New Roman"/>
        </w:rPr>
        <w:t>极大地提高了生产效率</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是一种低投入</w:t>
      </w:r>
      <w:r>
        <w:rPr>
          <w:rFonts w:ascii="Times New Roman" w:hAnsi="Times New Roman" w:cs="Times New Roman"/>
        </w:rPr>
        <w:t>、</w:t>
      </w:r>
      <w:r w:rsidRPr="009E6B5D">
        <w:rPr>
          <w:rFonts w:ascii="Times New Roman" w:hAnsi="Times New Roman" w:cs="Times New Roman"/>
        </w:rPr>
        <w:t>高产出的农业生产方式</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C</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石油农业与无废弃物农业各有优缺点，石油农业以煤和石油等作为原料或动力，极大地提高了生产效率。故正确答案为</w:t>
      </w:r>
      <w:r w:rsidRPr="009E6B5D">
        <w:rPr>
          <w:rFonts w:ascii="Times New Roman" w:eastAsia="楷体_GB2312" w:hAnsi="Times New Roman" w:cs="Times New Roman"/>
        </w:rPr>
        <w:t>C</w:t>
      </w:r>
      <w:r w:rsidRPr="009E6B5D">
        <w:rPr>
          <w:rFonts w:ascii="Times New Roman" w:eastAsia="楷体_GB2312"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10</w:t>
      </w:r>
      <w:r>
        <w:rPr>
          <w:rFonts w:ascii="Times New Roman" w:hAnsi="Times New Roman" w:cs="Times New Roman"/>
        </w:rPr>
        <w:t>．</w:t>
      </w:r>
      <w:r w:rsidRPr="009E6B5D">
        <w:rPr>
          <w:rFonts w:ascii="Times New Roman" w:hAnsi="Times New Roman" w:cs="Times New Roman"/>
        </w:rPr>
        <w:t>生态恢复工程的第一步是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恢复这一地区的生物群落</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恢复植被</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形成合理</w:t>
      </w:r>
      <w:r>
        <w:rPr>
          <w:rFonts w:ascii="Times New Roman" w:hAnsi="Times New Roman" w:cs="Times New Roman"/>
        </w:rPr>
        <w:t>、</w:t>
      </w:r>
      <w:r w:rsidRPr="009E6B5D">
        <w:rPr>
          <w:rFonts w:ascii="Times New Roman" w:hAnsi="Times New Roman" w:cs="Times New Roman"/>
        </w:rPr>
        <w:t>高效的食物链</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保持一定的动物数量</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B</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绿色植物是生态系统最基本的成分，所以要恢复生态环境首先得恢复植被。</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11</w:t>
      </w:r>
      <w:r>
        <w:rPr>
          <w:rFonts w:ascii="Times New Roman" w:hAnsi="Times New Roman" w:cs="Times New Roman"/>
        </w:rPr>
        <w:t>．</w:t>
      </w:r>
      <w:r w:rsidRPr="009E6B5D">
        <w:rPr>
          <w:rFonts w:ascii="Times New Roman" w:hAnsi="Times New Roman" w:cs="Times New Roman"/>
        </w:rPr>
        <w:t>我国的</w:t>
      </w:r>
      <w:r w:rsidRPr="009E6B5D">
        <w:rPr>
          <w:rFonts w:hAnsi="宋体" w:cs="Times New Roman"/>
        </w:rPr>
        <w:t>“</w:t>
      </w:r>
      <w:r w:rsidRPr="009E6B5D">
        <w:rPr>
          <w:rFonts w:ascii="Times New Roman" w:hAnsi="Times New Roman" w:cs="Times New Roman"/>
        </w:rPr>
        <w:t>三北</w:t>
      </w:r>
      <w:r w:rsidRPr="009E6B5D">
        <w:rPr>
          <w:rFonts w:hAnsi="宋体" w:cs="Times New Roman"/>
        </w:rPr>
        <w:t>”</w:t>
      </w:r>
      <w:r w:rsidRPr="009E6B5D">
        <w:rPr>
          <w:rFonts w:ascii="Times New Roman" w:hAnsi="Times New Roman" w:cs="Times New Roman"/>
        </w:rPr>
        <w:t>防护林是一项规模空前的生态建设工程</w:t>
      </w:r>
      <w:r>
        <w:rPr>
          <w:rFonts w:ascii="Times New Roman" w:hAnsi="Times New Roman" w:cs="Times New Roman"/>
        </w:rPr>
        <w:t>，</w:t>
      </w:r>
      <w:r w:rsidRPr="009E6B5D">
        <w:rPr>
          <w:rFonts w:ascii="Times New Roman" w:hAnsi="Times New Roman" w:cs="Times New Roman"/>
        </w:rPr>
        <w:t>被誉为</w:t>
      </w:r>
      <w:r w:rsidRPr="009E6B5D">
        <w:rPr>
          <w:rFonts w:hAnsi="宋体" w:cs="Times New Roman"/>
        </w:rPr>
        <w:t>“</w:t>
      </w:r>
      <w:r w:rsidRPr="009E6B5D">
        <w:rPr>
          <w:rFonts w:ascii="Times New Roman" w:hAnsi="Times New Roman" w:cs="Times New Roman"/>
        </w:rPr>
        <w:t>绿色万里长城建设工程</w:t>
      </w:r>
      <w:r w:rsidRPr="009E6B5D">
        <w:rPr>
          <w:rFonts w:hAnsi="宋体" w:cs="Times New Roman"/>
        </w:rPr>
        <w:t>”</w:t>
      </w:r>
      <w:r>
        <w:rPr>
          <w:rFonts w:ascii="Times New Roman" w:hAnsi="Times New Roman" w:cs="Times New Roman"/>
        </w:rPr>
        <w:t>。</w:t>
      </w:r>
      <w:r w:rsidRPr="009E6B5D">
        <w:rPr>
          <w:rFonts w:ascii="Times New Roman" w:hAnsi="Times New Roman" w:cs="Times New Roman"/>
        </w:rPr>
        <w:t>下列不属于植树造林在保护环境方面要求的是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调节气候</w:t>
      </w:r>
      <w:r>
        <w:rPr>
          <w:rFonts w:ascii="Times New Roman" w:hAnsi="Times New Roman" w:cs="Times New Roman"/>
        </w:rPr>
        <w:t xml:space="preserve">  </w:t>
      </w: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防风固沙</w:t>
      </w:r>
      <w:r>
        <w:rPr>
          <w:rFonts w:ascii="Times New Roman" w:hAnsi="Times New Roman" w:cs="Times New Roman"/>
        </w:rPr>
        <w:t>，</w:t>
      </w:r>
      <w:r w:rsidRPr="009E6B5D">
        <w:rPr>
          <w:rFonts w:ascii="Times New Roman" w:hAnsi="Times New Roman" w:cs="Times New Roman"/>
        </w:rPr>
        <w:t>防止荒漠化</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提供木材</w:t>
      </w:r>
      <w:r>
        <w:rPr>
          <w:rFonts w:ascii="Times New Roman" w:hAnsi="Times New Roman" w:cs="Times New Roman"/>
        </w:rPr>
        <w:t xml:space="preserve">  </w:t>
      </w: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维持大气的碳</w:t>
      </w:r>
      <w:r w:rsidRPr="009E6B5D">
        <w:rPr>
          <w:rFonts w:ascii="Times New Roman" w:hAnsi="Times New Roman" w:cs="Times New Roman"/>
        </w:rPr>
        <w:t>—</w:t>
      </w:r>
      <w:r w:rsidRPr="009E6B5D">
        <w:rPr>
          <w:rFonts w:ascii="Times New Roman" w:hAnsi="Times New Roman" w:cs="Times New Roman"/>
        </w:rPr>
        <w:t>氧平衡</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C</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植树造林在环保上的作用有很多，如涵养水源、调节气候、防风固沙、防止土地沙化、保持碳</w:t>
      </w:r>
      <w:r w:rsidRPr="009E6B5D">
        <w:rPr>
          <w:rFonts w:ascii="Times New Roman" w:eastAsia="楷体_GB2312" w:hAnsi="Times New Roman" w:cs="Times New Roman"/>
        </w:rPr>
        <w:t>—</w:t>
      </w:r>
      <w:r w:rsidRPr="009E6B5D">
        <w:rPr>
          <w:rFonts w:ascii="Times New Roman" w:eastAsia="楷体_GB2312" w:hAnsi="Times New Roman" w:cs="Times New Roman"/>
        </w:rPr>
        <w:t>氧的正常比例等。提供木材不是树林在环保上的作用。故正确答案为</w:t>
      </w:r>
      <w:r w:rsidRPr="009E6B5D">
        <w:rPr>
          <w:rFonts w:ascii="Times New Roman" w:eastAsia="楷体_GB2312" w:hAnsi="Times New Roman" w:cs="Times New Roman"/>
        </w:rPr>
        <w:t>C</w:t>
      </w:r>
      <w:r w:rsidRPr="009E6B5D">
        <w:rPr>
          <w:rFonts w:ascii="Times New Roman" w:eastAsia="楷体_GB2312"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12</w:t>
      </w:r>
      <w:r>
        <w:rPr>
          <w:rFonts w:ascii="Times New Roman" w:hAnsi="Times New Roman" w:cs="Times New Roman"/>
        </w:rPr>
        <w:t>．</w:t>
      </w:r>
      <w:r w:rsidRPr="009E6B5D">
        <w:rPr>
          <w:rFonts w:ascii="Times New Roman" w:hAnsi="Times New Roman" w:cs="Times New Roman"/>
        </w:rPr>
        <w:t>城市环境生态工程中</w:t>
      </w:r>
      <w:r>
        <w:rPr>
          <w:rFonts w:ascii="Times New Roman" w:hAnsi="Times New Roman" w:cs="Times New Roman"/>
        </w:rPr>
        <w:t>，</w:t>
      </w:r>
      <w:r w:rsidRPr="009E6B5D">
        <w:rPr>
          <w:rFonts w:ascii="Times New Roman" w:hAnsi="Times New Roman" w:cs="Times New Roman"/>
        </w:rPr>
        <w:t>不应采取的措施是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注意城市规划和布局</w:t>
      </w:r>
      <w:r>
        <w:rPr>
          <w:rFonts w:ascii="Times New Roman" w:hAnsi="Times New Roman" w:cs="Times New Roman"/>
        </w:rPr>
        <w:t xml:space="preserve">  </w:t>
      </w: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推广</w:t>
      </w:r>
      <w:r w:rsidRPr="009E6B5D">
        <w:rPr>
          <w:rFonts w:hAnsi="宋体" w:cs="Times New Roman"/>
        </w:rPr>
        <w:t>“</w:t>
      </w:r>
      <w:r w:rsidRPr="009E6B5D">
        <w:rPr>
          <w:rFonts w:ascii="Times New Roman" w:hAnsi="Times New Roman" w:cs="Times New Roman"/>
        </w:rPr>
        <w:t>环境友好技术</w:t>
      </w:r>
      <w:r w:rsidRPr="009E6B5D">
        <w:rPr>
          <w:rFonts w:hAnsi="宋体"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禁止燃烧含硫燃料</w:t>
      </w:r>
      <w:r>
        <w:rPr>
          <w:rFonts w:ascii="Times New Roman" w:hAnsi="Times New Roman" w:cs="Times New Roman"/>
        </w:rPr>
        <w:t xml:space="preserve">  </w:t>
      </w: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进行废弃物的资源化利用</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C</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城市是由自然系统、经济系统和社会系统所组成的人工生态系统。要用生态工程的方法对城市环境进行综合治理，首先应注意城市规划和布局，其次是推广</w:t>
      </w:r>
      <w:r w:rsidRPr="009E6B5D">
        <w:rPr>
          <w:rFonts w:hAnsi="宋体" w:cs="Times New Roman"/>
        </w:rPr>
        <w:t>“</w:t>
      </w:r>
      <w:r w:rsidRPr="009E6B5D">
        <w:rPr>
          <w:rFonts w:ascii="Times New Roman" w:eastAsia="楷体_GB2312" w:hAnsi="Times New Roman" w:cs="Times New Roman"/>
        </w:rPr>
        <w:t>环境友好技术</w:t>
      </w:r>
      <w:r w:rsidRPr="009E6B5D">
        <w:rPr>
          <w:rFonts w:hAnsi="宋体" w:cs="Times New Roman"/>
        </w:rPr>
        <w:t>”</w:t>
      </w:r>
      <w:r w:rsidRPr="009E6B5D">
        <w:rPr>
          <w:rFonts w:ascii="Times New Roman" w:eastAsia="楷体_GB2312" w:hAnsi="Times New Roman" w:cs="Times New Roman"/>
        </w:rPr>
        <w:t>和低污染清洁生产工艺；进行废弃物的资源化利用，同时建立健全法制进行监督。故正确答案为</w:t>
      </w:r>
      <w:r w:rsidRPr="009E6B5D">
        <w:rPr>
          <w:rFonts w:ascii="Times New Roman" w:eastAsia="楷体_GB2312" w:hAnsi="Times New Roman" w:cs="Times New Roman"/>
        </w:rPr>
        <w:t>C</w:t>
      </w:r>
      <w:r w:rsidRPr="009E6B5D">
        <w:rPr>
          <w:rFonts w:ascii="Times New Roman" w:eastAsia="楷体_GB2312"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13</w:t>
      </w:r>
      <w:r>
        <w:rPr>
          <w:rFonts w:ascii="Times New Roman" w:hAnsi="Times New Roman" w:cs="Times New Roman"/>
        </w:rPr>
        <w:t>．</w:t>
      </w:r>
      <w:r w:rsidRPr="009E6B5D">
        <w:rPr>
          <w:rFonts w:ascii="Times New Roman" w:hAnsi="Times New Roman" w:cs="Times New Roman"/>
        </w:rPr>
        <w:t>下列措施最可能与人类的可持续发展原则不相符的是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森林的采伐量小于生长量</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人工鱼塘生产者的能量小于消费者的能量</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农田从收获中输出的氮素多于补充的氮素</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农田施用的无机氮多于生物固定的氮素</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C</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森林的采伐量小于生长量，是人们合理利用森林资源的一个基本要求，不影响森林生态系统的生存及其稳定性。农田施用化肥，人工鱼塘养鱼喂饲料属正常现象，农田输出的氮素多于补充的氮素会影响农田的土壤肥力，导致土壤缺氮，影响再生产与可持续发展。故正确答案为</w:t>
      </w:r>
      <w:r w:rsidRPr="009E6B5D">
        <w:rPr>
          <w:rFonts w:ascii="Times New Roman" w:eastAsia="楷体_GB2312" w:hAnsi="Times New Roman" w:cs="Times New Roman"/>
        </w:rPr>
        <w:t>C</w:t>
      </w:r>
      <w:r w:rsidRPr="009E6B5D">
        <w:rPr>
          <w:rFonts w:ascii="Times New Roman" w:eastAsia="楷体_GB2312"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14</w:t>
      </w:r>
      <w:r>
        <w:rPr>
          <w:rFonts w:ascii="Times New Roman" w:hAnsi="Times New Roman" w:cs="Times New Roman"/>
        </w:rPr>
        <w:t>．</w:t>
      </w:r>
      <w:r w:rsidRPr="009E6B5D">
        <w:rPr>
          <w:rFonts w:ascii="Times New Roman" w:hAnsi="Times New Roman" w:cs="Times New Roman"/>
        </w:rPr>
        <w:t>设计良性循环的农业生态系统时</w:t>
      </w:r>
      <w:r>
        <w:rPr>
          <w:rFonts w:ascii="Times New Roman" w:hAnsi="Times New Roman" w:cs="Times New Roman"/>
        </w:rPr>
        <w:t>，</w:t>
      </w:r>
      <w:r w:rsidRPr="009E6B5D">
        <w:rPr>
          <w:rFonts w:ascii="Times New Roman" w:hAnsi="Times New Roman" w:cs="Times New Roman"/>
        </w:rPr>
        <w:t>应遵循的基本原则是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A</w:t>
      </w:r>
      <w:r>
        <w:rPr>
          <w:rFonts w:ascii="Times New Roman" w:hAnsi="Times New Roman" w:cs="Times New Roman"/>
        </w:rPr>
        <w:t>．</w:t>
      </w:r>
      <w:r w:rsidRPr="009E6B5D">
        <w:rPr>
          <w:rFonts w:ascii="Times New Roman" w:hAnsi="Times New Roman" w:cs="Times New Roman"/>
        </w:rPr>
        <w:t>充分利用自然界的物质和能量</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B</w:t>
      </w:r>
      <w:r>
        <w:rPr>
          <w:rFonts w:ascii="Times New Roman" w:hAnsi="Times New Roman" w:cs="Times New Roman"/>
        </w:rPr>
        <w:t>．</w:t>
      </w:r>
      <w:r w:rsidRPr="009E6B5D">
        <w:rPr>
          <w:rFonts w:ascii="Times New Roman" w:hAnsi="Times New Roman" w:cs="Times New Roman"/>
        </w:rPr>
        <w:t>追求经济效益的最大化</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C</w:t>
      </w:r>
      <w:r>
        <w:rPr>
          <w:rFonts w:ascii="Times New Roman" w:hAnsi="Times New Roman" w:cs="Times New Roman"/>
        </w:rPr>
        <w:t>．</w:t>
      </w:r>
      <w:r w:rsidRPr="009E6B5D">
        <w:rPr>
          <w:rFonts w:ascii="Times New Roman" w:hAnsi="Times New Roman" w:cs="Times New Roman"/>
        </w:rPr>
        <w:t>尽量减少有害生物的种类</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D</w:t>
      </w:r>
      <w:r>
        <w:rPr>
          <w:rFonts w:ascii="Times New Roman" w:hAnsi="Times New Roman" w:cs="Times New Roman"/>
        </w:rPr>
        <w:t>．</w:t>
      </w:r>
      <w:r w:rsidRPr="009E6B5D">
        <w:rPr>
          <w:rFonts w:ascii="Times New Roman" w:hAnsi="Times New Roman" w:cs="Times New Roman"/>
        </w:rPr>
        <w:t>提高沼气池的转化效率</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sidRPr="009E6B5D">
        <w:rPr>
          <w:rFonts w:ascii="Times New Roman" w:hAnsi="Times New Roman" w:cs="Times New Roman"/>
        </w:rPr>
        <w:t>A</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解析</w:t>
      </w:r>
      <w:r>
        <w:rPr>
          <w:rFonts w:ascii="Times New Roman" w:eastAsia="黑体" w:hAnsi="Times New Roman" w:cs="Times New Roman"/>
        </w:rPr>
        <w:t xml:space="preserve">　</w:t>
      </w:r>
      <w:r w:rsidRPr="009E6B5D">
        <w:rPr>
          <w:rFonts w:ascii="Times New Roman" w:eastAsia="楷体_GB2312" w:hAnsi="Times New Roman" w:cs="Times New Roman"/>
        </w:rPr>
        <w:t>良性生态农业是最大限度提高物质和能量的利用率，减少环境污染，增加生态系统稳定性。</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hAnsi="Times New Roman" w:cs="Times New Roman"/>
        </w:rPr>
        <w:t>15</w:t>
      </w:r>
      <w:r>
        <w:rPr>
          <w:rFonts w:ascii="Times New Roman" w:hAnsi="Times New Roman" w:cs="Times New Roman"/>
        </w:rPr>
        <w:t>．</w:t>
      </w:r>
      <w:r w:rsidRPr="009E6B5D">
        <w:rPr>
          <w:rFonts w:ascii="Times New Roman" w:hAnsi="Times New Roman" w:cs="Times New Roman"/>
        </w:rPr>
        <w:t>分析回答下面的问题</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Pr>
          <w:rFonts w:ascii="Times New Roman" w:hAnsi="Times New Roman" w:cs="Times New Roman"/>
        </w:rPr>
        <w:t>(</w:t>
      </w:r>
      <w:r w:rsidRPr="009E6B5D">
        <w:rPr>
          <w:rFonts w:ascii="Times New Roman" w:hAnsi="Times New Roman" w:cs="Times New Roman"/>
        </w:rPr>
        <w:t>1</w:t>
      </w:r>
      <w:r>
        <w:rPr>
          <w:rFonts w:ascii="Times New Roman" w:hAnsi="Times New Roman" w:cs="Times New Roman"/>
        </w:rPr>
        <w:t>)</w:t>
      </w:r>
      <w:r w:rsidRPr="009E6B5D">
        <w:rPr>
          <w:rFonts w:hAnsi="宋体" w:cs="Times New Roman"/>
        </w:rPr>
        <w:t>“</w:t>
      </w:r>
      <w:r w:rsidRPr="009E6B5D">
        <w:rPr>
          <w:rFonts w:ascii="Times New Roman" w:hAnsi="Times New Roman" w:cs="Times New Roman"/>
        </w:rPr>
        <w:t>石油农业</w:t>
      </w:r>
      <w:r w:rsidRPr="009E6B5D">
        <w:rPr>
          <w:rFonts w:hAnsi="宋体" w:cs="Times New Roman"/>
        </w:rPr>
        <w:t>”</w:t>
      </w:r>
      <w:r w:rsidRPr="009E6B5D">
        <w:rPr>
          <w:rFonts w:ascii="Times New Roman" w:hAnsi="Times New Roman" w:cs="Times New Roman"/>
        </w:rPr>
        <w:t>是指大量使用化肥</w:t>
      </w:r>
      <w:r>
        <w:rPr>
          <w:rFonts w:ascii="Times New Roman" w:hAnsi="Times New Roman" w:cs="Times New Roman"/>
        </w:rPr>
        <w:t>、</w:t>
      </w:r>
      <w:r w:rsidRPr="009E6B5D">
        <w:rPr>
          <w:rFonts w:ascii="Times New Roman" w:hAnsi="Times New Roman" w:cs="Times New Roman"/>
        </w:rPr>
        <w:t>农药和机械的生产方式</w:t>
      </w:r>
      <w:r>
        <w:rPr>
          <w:rFonts w:ascii="Times New Roman" w:hAnsi="Times New Roman" w:cs="Times New Roman"/>
        </w:rPr>
        <w:t>，</w:t>
      </w:r>
      <w:r w:rsidRPr="009E6B5D">
        <w:rPr>
          <w:rFonts w:ascii="Times New Roman" w:hAnsi="Times New Roman" w:cs="Times New Roman"/>
        </w:rPr>
        <w:t>因对石油等能源有高度的依赖性而得名</w:t>
      </w:r>
      <w:r>
        <w:rPr>
          <w:rFonts w:ascii="Times New Roman" w:hAnsi="Times New Roman" w:cs="Times New Roman"/>
        </w:rPr>
        <w:t>。</w:t>
      </w:r>
      <w:r w:rsidRPr="009E6B5D">
        <w:rPr>
          <w:rFonts w:ascii="Times New Roman" w:hAnsi="Times New Roman" w:cs="Times New Roman"/>
        </w:rPr>
        <w:t>它把农业生产这一复杂的生物过程</w:t>
      </w:r>
      <w:r>
        <w:rPr>
          <w:rFonts w:ascii="Times New Roman" w:hAnsi="Times New Roman" w:cs="Times New Roman"/>
        </w:rPr>
        <w:t>，</w:t>
      </w:r>
      <w:r w:rsidRPr="009E6B5D">
        <w:rPr>
          <w:rFonts w:ascii="Times New Roman" w:hAnsi="Times New Roman" w:cs="Times New Roman"/>
        </w:rPr>
        <w:t>变成了简单的机械过程和化学过程</w:t>
      </w:r>
      <w:r>
        <w:rPr>
          <w:rFonts w:ascii="Times New Roman" w:hAnsi="Times New Roman" w:cs="Times New Roman"/>
        </w:rPr>
        <w:t>。</w:t>
      </w:r>
      <w:r w:rsidRPr="009E6B5D">
        <w:rPr>
          <w:rFonts w:ascii="Times New Roman" w:hAnsi="Times New Roman" w:cs="Times New Roman"/>
        </w:rPr>
        <w:t>石油农业的特点是投入</w:t>
      </w:r>
      <w:r w:rsidRPr="009E6B5D">
        <w:rPr>
          <w:rFonts w:ascii="Times New Roman" w:hAnsi="Times New Roman" w:cs="Times New Roman"/>
        </w:rPr>
        <w:t>________</w:t>
      </w:r>
      <w:r>
        <w:rPr>
          <w:rFonts w:ascii="Times New Roman" w:hAnsi="Times New Roman" w:cs="Times New Roman"/>
        </w:rPr>
        <w:t>(</w:t>
      </w:r>
      <w:r w:rsidRPr="009E6B5D">
        <w:rPr>
          <w:rFonts w:ascii="Times New Roman" w:hAnsi="Times New Roman" w:cs="Times New Roman"/>
        </w:rPr>
        <w:t>填</w:t>
      </w:r>
      <w:r w:rsidRPr="009E6B5D">
        <w:rPr>
          <w:rFonts w:hAnsi="宋体" w:cs="Times New Roman"/>
        </w:rPr>
        <w:t>“</w:t>
      </w:r>
      <w:r w:rsidRPr="009E6B5D">
        <w:rPr>
          <w:rFonts w:ascii="Times New Roman" w:hAnsi="Times New Roman" w:cs="Times New Roman"/>
        </w:rPr>
        <w:t>高</w:t>
      </w:r>
      <w:r w:rsidRPr="009E6B5D">
        <w:rPr>
          <w:rFonts w:hAnsi="宋体" w:cs="Times New Roman"/>
        </w:rPr>
        <w:t>”</w:t>
      </w:r>
      <w:r w:rsidRPr="009E6B5D">
        <w:rPr>
          <w:rFonts w:ascii="Times New Roman" w:hAnsi="Times New Roman" w:cs="Times New Roman"/>
        </w:rPr>
        <w:t>或</w:t>
      </w:r>
      <w:r w:rsidRPr="009E6B5D">
        <w:rPr>
          <w:rFonts w:hAnsi="宋体" w:cs="Times New Roman"/>
        </w:rPr>
        <w:t>“</w:t>
      </w:r>
      <w:r w:rsidRPr="009E6B5D">
        <w:rPr>
          <w:rFonts w:ascii="Times New Roman" w:hAnsi="Times New Roman" w:cs="Times New Roman"/>
        </w:rPr>
        <w:t>低</w:t>
      </w:r>
      <w:r w:rsidRPr="009E6B5D">
        <w:rPr>
          <w:rFonts w:hAnsi="宋体" w:cs="Times New Roman"/>
        </w:rPr>
        <w:t>”</w:t>
      </w:r>
      <w:r>
        <w:rPr>
          <w:rFonts w:ascii="Times New Roman" w:hAnsi="Times New Roman" w:cs="Times New Roman"/>
        </w:rPr>
        <w:t>)</w:t>
      </w:r>
      <w:r>
        <w:rPr>
          <w:rFonts w:ascii="Times New Roman" w:hAnsi="Times New Roman" w:cs="Times New Roman"/>
        </w:rPr>
        <w:t>，</w:t>
      </w:r>
      <w:r w:rsidRPr="009E6B5D">
        <w:rPr>
          <w:rFonts w:ascii="Times New Roman" w:hAnsi="Times New Roman" w:cs="Times New Roman"/>
        </w:rPr>
        <w:t>产出</w:t>
      </w:r>
      <w:r w:rsidRPr="009E6B5D">
        <w:rPr>
          <w:rFonts w:ascii="Times New Roman" w:hAnsi="Times New Roman" w:cs="Times New Roman"/>
        </w:rPr>
        <w:t>________</w:t>
      </w:r>
      <w:r>
        <w:rPr>
          <w:rFonts w:ascii="Times New Roman" w:hAnsi="Times New Roman" w:cs="Times New Roman"/>
        </w:rPr>
        <w:t>(</w:t>
      </w:r>
      <w:r w:rsidRPr="009E6B5D">
        <w:rPr>
          <w:rFonts w:ascii="Times New Roman" w:hAnsi="Times New Roman" w:cs="Times New Roman"/>
        </w:rPr>
        <w:t>填</w:t>
      </w:r>
      <w:r w:rsidRPr="009E6B5D">
        <w:rPr>
          <w:rFonts w:hAnsi="宋体" w:cs="Times New Roman"/>
        </w:rPr>
        <w:t>“</w:t>
      </w:r>
      <w:r w:rsidRPr="009E6B5D">
        <w:rPr>
          <w:rFonts w:ascii="Times New Roman" w:hAnsi="Times New Roman" w:cs="Times New Roman"/>
        </w:rPr>
        <w:t>高</w:t>
      </w:r>
      <w:r w:rsidRPr="009E6B5D">
        <w:rPr>
          <w:rFonts w:hAnsi="宋体" w:cs="Times New Roman"/>
        </w:rPr>
        <w:t>”</w:t>
      </w:r>
      <w:r w:rsidRPr="009E6B5D">
        <w:rPr>
          <w:rFonts w:ascii="Times New Roman" w:hAnsi="Times New Roman" w:cs="Times New Roman"/>
        </w:rPr>
        <w:t>或</w:t>
      </w:r>
      <w:r w:rsidRPr="009E6B5D">
        <w:rPr>
          <w:rFonts w:hAnsi="宋体" w:cs="Times New Roman"/>
        </w:rPr>
        <w:t>“</w:t>
      </w:r>
      <w:r w:rsidRPr="009E6B5D">
        <w:rPr>
          <w:rFonts w:ascii="Times New Roman" w:hAnsi="Times New Roman" w:cs="Times New Roman"/>
        </w:rPr>
        <w:t>低</w:t>
      </w:r>
      <w:r w:rsidRPr="009E6B5D">
        <w:rPr>
          <w:rFonts w:hAnsi="宋体" w:cs="Times New Roman"/>
        </w:rPr>
        <w:t>”</w:t>
      </w:r>
      <w:r>
        <w:rPr>
          <w:rFonts w:ascii="Times New Roman" w:hAnsi="Times New Roman" w:cs="Times New Roman"/>
        </w:rPr>
        <w:t>)</w:t>
      </w:r>
      <w:r>
        <w:rPr>
          <w:rFonts w:ascii="Times New Roman" w:hAnsi="Times New Roman" w:cs="Times New Roman"/>
        </w:rPr>
        <w:t>，</w:t>
      </w:r>
      <w:r w:rsidRPr="009E6B5D">
        <w:rPr>
          <w:rFonts w:ascii="Times New Roman" w:hAnsi="Times New Roman" w:cs="Times New Roman"/>
        </w:rPr>
        <w:t>产生废弃物和有害物质的数量</w:t>
      </w:r>
      <w:r w:rsidRPr="009E6B5D">
        <w:rPr>
          <w:rFonts w:ascii="Times New Roman" w:hAnsi="Times New Roman" w:cs="Times New Roman"/>
        </w:rPr>
        <w:t>________</w:t>
      </w:r>
      <w:r>
        <w:rPr>
          <w:rFonts w:ascii="Times New Roman" w:hAnsi="Times New Roman" w:cs="Times New Roman"/>
        </w:rPr>
        <w:t>(</w:t>
      </w:r>
      <w:r w:rsidRPr="009E6B5D">
        <w:rPr>
          <w:rFonts w:ascii="Times New Roman" w:hAnsi="Times New Roman" w:cs="Times New Roman"/>
        </w:rPr>
        <w:t>填</w:t>
      </w:r>
      <w:r w:rsidRPr="009E6B5D">
        <w:rPr>
          <w:rFonts w:hAnsi="宋体" w:cs="Times New Roman"/>
        </w:rPr>
        <w:t>“</w:t>
      </w:r>
      <w:r w:rsidRPr="009E6B5D">
        <w:rPr>
          <w:rFonts w:ascii="Times New Roman" w:hAnsi="Times New Roman" w:cs="Times New Roman"/>
        </w:rPr>
        <w:t>大</w:t>
      </w:r>
      <w:r w:rsidRPr="009E6B5D">
        <w:rPr>
          <w:rFonts w:hAnsi="宋体" w:cs="Times New Roman"/>
        </w:rPr>
        <w:t>”</w:t>
      </w:r>
      <w:r w:rsidRPr="009E6B5D">
        <w:rPr>
          <w:rFonts w:ascii="Times New Roman" w:hAnsi="Times New Roman" w:cs="Times New Roman"/>
        </w:rPr>
        <w:t>或</w:t>
      </w:r>
      <w:r w:rsidRPr="009E6B5D">
        <w:rPr>
          <w:rFonts w:hAnsi="宋体" w:cs="Times New Roman"/>
        </w:rPr>
        <w:t>“</w:t>
      </w:r>
      <w:r w:rsidRPr="009E6B5D">
        <w:rPr>
          <w:rFonts w:ascii="Times New Roman" w:hAnsi="Times New Roman" w:cs="Times New Roman"/>
        </w:rPr>
        <w:t>小</w:t>
      </w:r>
      <w:r w:rsidRPr="009E6B5D">
        <w:rPr>
          <w:rFonts w:hAnsi="宋体" w:cs="Times New Roman"/>
        </w:rPr>
        <w:t>”</w:t>
      </w:r>
      <w:r>
        <w:rPr>
          <w:rFonts w:ascii="Times New Roman" w:hAnsi="Times New Roman" w:cs="Times New Roman"/>
        </w:rPr>
        <w:t>)</w:t>
      </w:r>
      <w:r>
        <w:rPr>
          <w:rFonts w:ascii="Times New Roman" w:hAnsi="Times New Roman" w:cs="Times New Roman"/>
        </w:rPr>
        <w:t>，</w:t>
      </w:r>
      <w:r w:rsidRPr="009E6B5D">
        <w:rPr>
          <w:rFonts w:ascii="Times New Roman" w:hAnsi="Times New Roman" w:cs="Times New Roman"/>
        </w:rPr>
        <w:t>大大削弱了农业生态系统的稳定性和持续生产力</w:t>
      </w:r>
      <w:r>
        <w:rPr>
          <w:rFonts w:ascii="Times New Roman" w:hAnsi="Times New Roman" w:cs="Times New Roman"/>
        </w:rPr>
        <w:t>，</w:t>
      </w:r>
      <w:r w:rsidRPr="009E6B5D">
        <w:rPr>
          <w:rFonts w:ascii="Times New Roman" w:hAnsi="Times New Roman" w:cs="Times New Roman"/>
        </w:rPr>
        <w:t>并造成日益严重的农产品污染和环境污染等问题</w:t>
      </w:r>
      <w:r>
        <w:rPr>
          <w:rFonts w:ascii="Times New Roman" w:hAnsi="Times New Roman" w:cs="Times New Roman"/>
        </w:rPr>
        <w:t>。</w:t>
      </w:r>
      <w:r w:rsidRPr="009E6B5D">
        <w:rPr>
          <w:rFonts w:hAnsi="宋体" w:cs="Times New Roman"/>
        </w:rPr>
        <w:t>“</w:t>
      </w:r>
      <w:r w:rsidRPr="009E6B5D">
        <w:rPr>
          <w:rFonts w:ascii="Times New Roman" w:hAnsi="Times New Roman" w:cs="Times New Roman"/>
        </w:rPr>
        <w:t>石油农业</w:t>
      </w:r>
      <w:r w:rsidRPr="009E6B5D">
        <w:rPr>
          <w:rFonts w:hAnsi="宋体" w:cs="Times New Roman"/>
        </w:rPr>
        <w:t>”</w:t>
      </w:r>
      <w:r w:rsidRPr="009E6B5D">
        <w:rPr>
          <w:rFonts w:ascii="Times New Roman" w:hAnsi="Times New Roman" w:cs="Times New Roman"/>
        </w:rPr>
        <w:t>的生产模式在不同的国家有不同的改进措施</w:t>
      </w:r>
      <w:r>
        <w:rPr>
          <w:rFonts w:ascii="Times New Roman" w:hAnsi="Times New Roman" w:cs="Times New Roman"/>
        </w:rPr>
        <w:t>。</w:t>
      </w:r>
      <w:r w:rsidRPr="009E6B5D">
        <w:rPr>
          <w:rFonts w:ascii="Times New Roman" w:hAnsi="Times New Roman" w:cs="Times New Roman"/>
        </w:rPr>
        <w:t>例如</w:t>
      </w:r>
      <w:r>
        <w:rPr>
          <w:rFonts w:ascii="Times New Roman" w:hAnsi="Times New Roman" w:cs="Times New Roman"/>
        </w:rPr>
        <w:t>，</w:t>
      </w:r>
      <w:r w:rsidRPr="009E6B5D">
        <w:rPr>
          <w:rFonts w:ascii="Times New Roman" w:hAnsi="Times New Roman" w:cs="Times New Roman"/>
        </w:rPr>
        <w:t>在我国</w:t>
      </w:r>
      <w:r>
        <w:rPr>
          <w:rFonts w:ascii="Times New Roman" w:hAnsi="Times New Roman" w:cs="Times New Roman"/>
        </w:rPr>
        <w:t>，</w:t>
      </w:r>
      <w:r w:rsidRPr="009E6B5D">
        <w:rPr>
          <w:rFonts w:ascii="Times New Roman" w:hAnsi="Times New Roman" w:cs="Times New Roman"/>
        </w:rPr>
        <w:t>人多地少</w:t>
      </w:r>
      <w:r>
        <w:rPr>
          <w:rFonts w:ascii="Times New Roman" w:hAnsi="Times New Roman" w:cs="Times New Roman"/>
        </w:rPr>
        <w:t>，</w:t>
      </w:r>
      <w:r w:rsidRPr="009E6B5D">
        <w:rPr>
          <w:rFonts w:ascii="Times New Roman" w:hAnsi="Times New Roman" w:cs="Times New Roman"/>
        </w:rPr>
        <w:t>应该大力发展</w:t>
      </w:r>
      <w:r w:rsidRPr="009E6B5D">
        <w:rPr>
          <w:rFonts w:ascii="Times New Roman" w:hAnsi="Times New Roman" w:cs="Times New Roman"/>
        </w:rPr>
        <w:t>________</w:t>
      </w:r>
      <w:r w:rsidRPr="009E6B5D">
        <w:rPr>
          <w:rFonts w:ascii="Times New Roman" w:hAnsi="Times New Roman" w:cs="Times New Roman"/>
        </w:rPr>
        <w:t>农业</w:t>
      </w:r>
      <w:r>
        <w:rPr>
          <w:rFonts w:ascii="Times New Roman" w:hAnsi="Times New Roman" w:cs="Times New Roman"/>
        </w:rPr>
        <w:t>，</w:t>
      </w:r>
      <w:r w:rsidRPr="009E6B5D">
        <w:rPr>
          <w:rFonts w:ascii="Times New Roman" w:hAnsi="Times New Roman" w:cs="Times New Roman"/>
        </w:rPr>
        <w:t>一方面要不断提高土地的</w:t>
      </w:r>
      <w:r w:rsidRPr="009E6B5D">
        <w:rPr>
          <w:rFonts w:ascii="Times New Roman" w:hAnsi="Times New Roman" w:cs="Times New Roman"/>
        </w:rPr>
        <w:t>____________</w:t>
      </w:r>
      <w:r>
        <w:rPr>
          <w:rFonts w:ascii="Times New Roman" w:hAnsi="Times New Roman" w:cs="Times New Roman"/>
        </w:rPr>
        <w:t>；</w:t>
      </w:r>
      <w:r w:rsidRPr="009E6B5D">
        <w:rPr>
          <w:rFonts w:ascii="Times New Roman" w:hAnsi="Times New Roman" w:cs="Times New Roman"/>
        </w:rPr>
        <w:t>另一方面要减少农业活动</w:t>
      </w:r>
      <w:r w:rsidRPr="009E6B5D">
        <w:rPr>
          <w:rFonts w:ascii="Times New Roman" w:hAnsi="Times New Roman" w:cs="Times New Roman"/>
        </w:rPr>
        <w:t>______________</w:t>
      </w:r>
      <w:r>
        <w:rPr>
          <w:rFonts w:ascii="Times New Roman" w:hAnsi="Times New Roman" w:cs="Times New Roman"/>
        </w:rPr>
        <w:t>，</w:t>
      </w:r>
      <w:r w:rsidRPr="009E6B5D">
        <w:rPr>
          <w:rFonts w:ascii="Times New Roman" w:hAnsi="Times New Roman" w:cs="Times New Roman"/>
        </w:rPr>
        <w:t>促进社会的可持续发展</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Pr>
          <w:rFonts w:ascii="Times New Roman" w:hAnsi="Times New Roman" w:cs="Times New Roman"/>
        </w:rPr>
        <w:t>(</w:t>
      </w:r>
      <w:r w:rsidRPr="009E6B5D">
        <w:rPr>
          <w:rFonts w:ascii="Times New Roman" w:hAnsi="Times New Roman" w:cs="Times New Roman"/>
        </w:rPr>
        <w:t>2</w:t>
      </w:r>
      <w:r>
        <w:rPr>
          <w:rFonts w:ascii="Times New Roman" w:hAnsi="Times New Roman" w:cs="Times New Roman"/>
        </w:rPr>
        <w:t>)</w:t>
      </w:r>
      <w:r w:rsidRPr="009E6B5D">
        <w:rPr>
          <w:rFonts w:ascii="Times New Roman" w:hAnsi="Times New Roman" w:cs="Times New Roman"/>
        </w:rPr>
        <w:t>小流域的综合治理</w:t>
      </w:r>
      <w:r>
        <w:rPr>
          <w:rFonts w:ascii="Times New Roman" w:hAnsi="Times New Roman" w:cs="Times New Roman"/>
        </w:rPr>
        <w:t>，</w:t>
      </w:r>
      <w:r w:rsidRPr="009E6B5D">
        <w:rPr>
          <w:rFonts w:hAnsi="宋体" w:cs="Times New Roman"/>
        </w:rPr>
        <w:t>“</w:t>
      </w:r>
      <w:r w:rsidRPr="009E6B5D">
        <w:rPr>
          <w:rFonts w:ascii="Times New Roman" w:hAnsi="Times New Roman" w:cs="Times New Roman"/>
        </w:rPr>
        <w:t>综合</w:t>
      </w:r>
      <w:r w:rsidRPr="009E6B5D">
        <w:rPr>
          <w:rFonts w:hAnsi="宋体" w:cs="Times New Roman"/>
        </w:rPr>
        <w:t>”</w:t>
      </w:r>
      <w:r w:rsidRPr="009E6B5D">
        <w:rPr>
          <w:rFonts w:ascii="Times New Roman" w:hAnsi="Times New Roman" w:cs="Times New Roman"/>
        </w:rPr>
        <w:t>表现在它一改以前的单纯造林和蓄水</w:t>
      </w:r>
      <w:r>
        <w:rPr>
          <w:rFonts w:ascii="Times New Roman" w:hAnsi="Times New Roman" w:cs="Times New Roman"/>
        </w:rPr>
        <w:t>、</w:t>
      </w:r>
      <w:r w:rsidRPr="009E6B5D">
        <w:rPr>
          <w:rFonts w:ascii="Times New Roman" w:hAnsi="Times New Roman" w:cs="Times New Roman"/>
        </w:rPr>
        <w:t>减沙等工程模式</w:t>
      </w:r>
      <w:r>
        <w:rPr>
          <w:rFonts w:ascii="Times New Roman" w:hAnsi="Times New Roman" w:cs="Times New Roman"/>
        </w:rPr>
        <w:t>，</w:t>
      </w:r>
      <w:r w:rsidRPr="009E6B5D">
        <w:rPr>
          <w:rFonts w:ascii="Times New Roman" w:hAnsi="Times New Roman" w:cs="Times New Roman"/>
        </w:rPr>
        <w:t>同时考虑到了</w:t>
      </w:r>
      <w:r w:rsidRPr="009E6B5D">
        <w:rPr>
          <w:rFonts w:ascii="Times New Roman" w:hAnsi="Times New Roman" w:cs="Times New Roman"/>
        </w:rPr>
        <w:t>________</w:t>
      </w:r>
      <w:r w:rsidRPr="009E6B5D">
        <w:rPr>
          <w:rFonts w:ascii="Times New Roman" w:hAnsi="Times New Roman" w:cs="Times New Roman"/>
        </w:rPr>
        <w:t>效益和</w:t>
      </w:r>
      <w:r w:rsidRPr="009E6B5D">
        <w:rPr>
          <w:rFonts w:ascii="Times New Roman" w:hAnsi="Times New Roman" w:cs="Times New Roman"/>
        </w:rPr>
        <w:t>________</w:t>
      </w:r>
      <w:r w:rsidRPr="009E6B5D">
        <w:rPr>
          <w:rFonts w:ascii="Times New Roman" w:hAnsi="Times New Roman" w:cs="Times New Roman"/>
        </w:rPr>
        <w:t>效益</w:t>
      </w:r>
      <w:r>
        <w:rPr>
          <w:rFonts w:ascii="Times New Roman" w:hAnsi="Times New Roman" w:cs="Times New Roman"/>
        </w:rPr>
        <w:t>：</w:t>
      </w:r>
      <w:r w:rsidRPr="009E6B5D">
        <w:rPr>
          <w:rFonts w:ascii="Times New Roman" w:hAnsi="Times New Roman" w:cs="Times New Roman"/>
        </w:rPr>
        <w:t>不但注重通过还林</w:t>
      </w:r>
      <w:r>
        <w:rPr>
          <w:rFonts w:ascii="Times New Roman" w:hAnsi="Times New Roman" w:cs="Times New Roman"/>
        </w:rPr>
        <w:t>、</w:t>
      </w:r>
      <w:r w:rsidRPr="009E6B5D">
        <w:rPr>
          <w:rFonts w:ascii="Times New Roman" w:hAnsi="Times New Roman" w:cs="Times New Roman"/>
        </w:rPr>
        <w:t>还草</w:t>
      </w:r>
      <w:r>
        <w:rPr>
          <w:rFonts w:ascii="Times New Roman" w:hAnsi="Times New Roman" w:cs="Times New Roman"/>
        </w:rPr>
        <w:t>、</w:t>
      </w:r>
      <w:r w:rsidRPr="009E6B5D">
        <w:rPr>
          <w:rFonts w:ascii="Times New Roman" w:hAnsi="Times New Roman" w:cs="Times New Roman"/>
        </w:rPr>
        <w:t>筑坝等措施达到蓄水</w:t>
      </w:r>
      <w:r>
        <w:rPr>
          <w:rFonts w:ascii="Times New Roman" w:hAnsi="Times New Roman" w:cs="Times New Roman"/>
        </w:rPr>
        <w:t>、</w:t>
      </w:r>
      <w:r w:rsidRPr="009E6B5D">
        <w:rPr>
          <w:rFonts w:ascii="Times New Roman" w:hAnsi="Times New Roman" w:cs="Times New Roman"/>
        </w:rPr>
        <w:t>降低土壤侵蚀的</w:t>
      </w:r>
      <w:r w:rsidRPr="009E6B5D">
        <w:rPr>
          <w:rFonts w:ascii="Times New Roman" w:hAnsi="Times New Roman" w:cs="Times New Roman"/>
        </w:rPr>
        <w:t>________</w:t>
      </w:r>
      <w:r w:rsidRPr="009E6B5D">
        <w:rPr>
          <w:rFonts w:ascii="Times New Roman" w:hAnsi="Times New Roman" w:cs="Times New Roman"/>
        </w:rPr>
        <w:t>效果</w:t>
      </w:r>
      <w:r>
        <w:rPr>
          <w:rFonts w:ascii="Times New Roman" w:hAnsi="Times New Roman" w:cs="Times New Roman"/>
        </w:rPr>
        <w:t>，</w:t>
      </w:r>
      <w:r w:rsidRPr="009E6B5D">
        <w:rPr>
          <w:rFonts w:ascii="Times New Roman" w:hAnsi="Times New Roman" w:cs="Times New Roman"/>
        </w:rPr>
        <w:t>还考虑如何提高人们的生活水平</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Pr>
          <w:rFonts w:ascii="Times New Roman" w:hAnsi="Times New Roman" w:cs="Times New Roman"/>
        </w:rPr>
        <w:t>(</w:t>
      </w:r>
      <w:r w:rsidRPr="009E6B5D">
        <w:rPr>
          <w:rFonts w:ascii="Times New Roman" w:hAnsi="Times New Roman" w:cs="Times New Roman"/>
        </w:rPr>
        <w:t>3</w:t>
      </w:r>
      <w:r>
        <w:rPr>
          <w:rFonts w:ascii="Times New Roman" w:hAnsi="Times New Roman" w:cs="Times New Roman"/>
        </w:rPr>
        <w:t>)</w:t>
      </w:r>
      <w:r w:rsidRPr="009E6B5D">
        <w:rPr>
          <w:rFonts w:ascii="Times New Roman" w:hAnsi="Times New Roman" w:cs="Times New Roman"/>
        </w:rPr>
        <w:t>发达国家与我国的生态工程建设强调的重点有所不同</w:t>
      </w:r>
      <w:r>
        <w:rPr>
          <w:rFonts w:ascii="Times New Roman" w:hAnsi="Times New Roman" w:cs="Times New Roman"/>
        </w:rPr>
        <w:t>，</w:t>
      </w:r>
      <w:r w:rsidRPr="009E6B5D">
        <w:rPr>
          <w:rFonts w:ascii="Times New Roman" w:hAnsi="Times New Roman" w:cs="Times New Roman"/>
        </w:rPr>
        <w:t>根本原因是发达国家经济发展水平较高</w:t>
      </w:r>
      <w:r>
        <w:rPr>
          <w:rFonts w:ascii="Times New Roman" w:hAnsi="Times New Roman" w:cs="Times New Roman"/>
        </w:rPr>
        <w:t>，</w:t>
      </w:r>
      <w:r w:rsidRPr="009E6B5D">
        <w:rPr>
          <w:rFonts w:ascii="Times New Roman" w:hAnsi="Times New Roman" w:cs="Times New Roman"/>
        </w:rPr>
        <w:t>________</w:t>
      </w:r>
      <w:r>
        <w:rPr>
          <w:rFonts w:ascii="Times New Roman" w:hAnsi="Times New Roman" w:cs="Times New Roman"/>
        </w:rPr>
        <w:t>、</w:t>
      </w:r>
      <w:r w:rsidRPr="009E6B5D">
        <w:rPr>
          <w:rFonts w:ascii="Times New Roman" w:hAnsi="Times New Roman" w:cs="Times New Roman"/>
        </w:rPr>
        <w:t>______________</w:t>
      </w:r>
      <w:r w:rsidRPr="009E6B5D">
        <w:rPr>
          <w:rFonts w:ascii="Times New Roman" w:hAnsi="Times New Roman" w:cs="Times New Roman"/>
        </w:rPr>
        <w:t>等资源占有量较多</w:t>
      </w:r>
      <w:r>
        <w:rPr>
          <w:rFonts w:ascii="Times New Roman" w:hAnsi="Times New Roman" w:cs="Times New Roman"/>
        </w:rPr>
        <w:t>，</w:t>
      </w:r>
      <w:r w:rsidRPr="009E6B5D">
        <w:rPr>
          <w:rFonts w:ascii="Times New Roman" w:hAnsi="Times New Roman" w:cs="Times New Roman"/>
        </w:rPr>
        <w:t>所以这些国家的生态工程往往注重</w:t>
      </w:r>
      <w:r w:rsidRPr="009E6B5D">
        <w:rPr>
          <w:rFonts w:ascii="Times New Roman" w:hAnsi="Times New Roman" w:cs="Times New Roman"/>
        </w:rPr>
        <w:t>____________</w:t>
      </w:r>
      <w:r>
        <w:rPr>
          <w:rFonts w:ascii="Times New Roman" w:hAnsi="Times New Roman" w:cs="Times New Roman"/>
        </w:rPr>
        <w:t>，</w:t>
      </w:r>
      <w:r w:rsidRPr="009E6B5D">
        <w:rPr>
          <w:rFonts w:ascii="Times New Roman" w:hAnsi="Times New Roman" w:cs="Times New Roman"/>
        </w:rPr>
        <w:t>而较少注重</w:t>
      </w:r>
      <w:r w:rsidRPr="009E6B5D">
        <w:rPr>
          <w:rFonts w:ascii="Times New Roman" w:hAnsi="Times New Roman" w:cs="Times New Roman"/>
        </w:rPr>
        <w:t>____________</w:t>
      </w:r>
      <w:r>
        <w:rPr>
          <w:rFonts w:ascii="Times New Roman" w:hAnsi="Times New Roman" w:cs="Times New Roman"/>
        </w:rPr>
        <w:t>。</w:t>
      </w:r>
      <w:r w:rsidRPr="009E6B5D">
        <w:rPr>
          <w:rFonts w:ascii="Times New Roman" w:hAnsi="Times New Roman" w:cs="Times New Roman"/>
        </w:rPr>
        <w:t>而我国人口较多</w:t>
      </w:r>
      <w:r>
        <w:rPr>
          <w:rFonts w:ascii="Times New Roman" w:hAnsi="Times New Roman" w:cs="Times New Roman"/>
        </w:rPr>
        <w:t>，</w:t>
      </w:r>
      <w:r w:rsidRPr="009E6B5D">
        <w:rPr>
          <w:rFonts w:ascii="Times New Roman" w:hAnsi="Times New Roman" w:cs="Times New Roman"/>
        </w:rPr>
        <w:t>________</w:t>
      </w:r>
      <w:r>
        <w:rPr>
          <w:rFonts w:ascii="Times New Roman" w:hAnsi="Times New Roman" w:cs="Times New Roman"/>
        </w:rPr>
        <w:t>、</w:t>
      </w:r>
      <w:r w:rsidRPr="009E6B5D">
        <w:rPr>
          <w:rFonts w:ascii="Times New Roman" w:hAnsi="Times New Roman" w:cs="Times New Roman"/>
        </w:rPr>
        <w:t>______________</w:t>
      </w:r>
      <w:r w:rsidRPr="009E6B5D">
        <w:rPr>
          <w:rFonts w:ascii="Times New Roman" w:hAnsi="Times New Roman" w:cs="Times New Roman"/>
        </w:rPr>
        <w:t>占有量少</w:t>
      </w:r>
      <w:r>
        <w:rPr>
          <w:rFonts w:ascii="Times New Roman" w:hAnsi="Times New Roman" w:cs="Times New Roman"/>
        </w:rPr>
        <w:t>，</w:t>
      </w:r>
      <w:r w:rsidRPr="009E6B5D">
        <w:rPr>
          <w:rFonts w:ascii="Times New Roman" w:hAnsi="Times New Roman" w:cs="Times New Roman"/>
        </w:rPr>
        <w:t>所以在进行生态工程时</w:t>
      </w:r>
      <w:r>
        <w:rPr>
          <w:rFonts w:ascii="Times New Roman" w:hAnsi="Times New Roman" w:cs="Times New Roman"/>
        </w:rPr>
        <w:t>，</w:t>
      </w:r>
      <w:r w:rsidRPr="009E6B5D">
        <w:rPr>
          <w:rFonts w:ascii="Times New Roman" w:hAnsi="Times New Roman" w:cs="Times New Roman"/>
        </w:rPr>
        <w:t>一定要注重</w:t>
      </w:r>
      <w:r w:rsidRPr="009E6B5D">
        <w:rPr>
          <w:rFonts w:ascii="Times New Roman" w:hAnsi="Times New Roman" w:cs="Times New Roman"/>
        </w:rPr>
        <w:t>____________</w:t>
      </w:r>
      <w:r>
        <w:rPr>
          <w:rFonts w:ascii="Times New Roman" w:hAnsi="Times New Roman" w:cs="Times New Roman"/>
        </w:rPr>
        <w:t>、</w:t>
      </w:r>
      <w:r w:rsidRPr="009E6B5D">
        <w:rPr>
          <w:rFonts w:ascii="Times New Roman" w:hAnsi="Times New Roman" w:cs="Times New Roman"/>
        </w:rPr>
        <w:t>____________</w:t>
      </w:r>
      <w:r w:rsidRPr="009E6B5D">
        <w:rPr>
          <w:rFonts w:ascii="Times New Roman" w:hAnsi="Times New Roman" w:cs="Times New Roman"/>
        </w:rPr>
        <w:t>和</w:t>
      </w:r>
      <w:r w:rsidRPr="009E6B5D">
        <w:rPr>
          <w:rFonts w:ascii="Times New Roman" w:hAnsi="Times New Roman" w:cs="Times New Roman"/>
        </w:rPr>
        <w:t>____________</w:t>
      </w:r>
      <w:r w:rsidRPr="009E6B5D">
        <w:rPr>
          <w:rFonts w:ascii="Times New Roman" w:hAnsi="Times New Roman" w:cs="Times New Roman"/>
        </w:rPr>
        <w:t>的统一</w:t>
      </w:r>
      <w:r>
        <w:rPr>
          <w:rFonts w:ascii="Times New Roman" w:hAnsi="Times New Roman" w:cs="Times New Roman"/>
        </w:rPr>
        <w:t>。</w:t>
      </w:r>
    </w:p>
    <w:p w:rsidR="00681F37" w:rsidRDefault="00681F37" w:rsidP="00681F37">
      <w:pPr>
        <w:pStyle w:val="a3"/>
        <w:tabs>
          <w:tab w:val="left" w:pos="2977"/>
        </w:tabs>
        <w:snapToGrid w:val="0"/>
        <w:spacing w:line="360" w:lineRule="auto"/>
        <w:rPr>
          <w:rFonts w:ascii="Times New Roman" w:hAnsi="Times New Roman" w:cs="Times New Roman"/>
        </w:rPr>
      </w:pPr>
      <w:r w:rsidRPr="009E6B5D">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9E6B5D">
        <w:rPr>
          <w:rFonts w:ascii="Times New Roman" w:hAnsi="Times New Roman" w:cs="Times New Roman"/>
        </w:rPr>
        <w:t>1</w:t>
      </w:r>
      <w:r>
        <w:rPr>
          <w:rFonts w:ascii="Times New Roman" w:hAnsi="Times New Roman" w:cs="Times New Roman"/>
        </w:rPr>
        <w:t>)</w:t>
      </w:r>
      <w:r w:rsidRPr="009E6B5D">
        <w:rPr>
          <w:rFonts w:ascii="Times New Roman" w:hAnsi="Times New Roman" w:cs="Times New Roman"/>
        </w:rPr>
        <w:t>高</w:t>
      </w:r>
      <w:r>
        <w:rPr>
          <w:rFonts w:ascii="Times New Roman" w:hAnsi="Times New Roman" w:cs="Times New Roman"/>
        </w:rPr>
        <w:t xml:space="preserve">　</w:t>
      </w:r>
      <w:r w:rsidRPr="009E6B5D">
        <w:rPr>
          <w:rFonts w:ascii="Times New Roman" w:hAnsi="Times New Roman" w:cs="Times New Roman"/>
        </w:rPr>
        <w:t>高</w:t>
      </w:r>
      <w:r>
        <w:rPr>
          <w:rFonts w:ascii="Times New Roman" w:hAnsi="Times New Roman" w:cs="Times New Roman"/>
        </w:rPr>
        <w:t xml:space="preserve">　</w:t>
      </w:r>
      <w:r w:rsidRPr="009E6B5D">
        <w:rPr>
          <w:rFonts w:ascii="Times New Roman" w:hAnsi="Times New Roman" w:cs="Times New Roman"/>
        </w:rPr>
        <w:t>大</w:t>
      </w:r>
      <w:r>
        <w:rPr>
          <w:rFonts w:ascii="Times New Roman" w:hAnsi="Times New Roman" w:cs="Times New Roman"/>
        </w:rPr>
        <w:t xml:space="preserve">　</w:t>
      </w:r>
      <w:r w:rsidRPr="009E6B5D">
        <w:rPr>
          <w:rFonts w:ascii="Times New Roman" w:hAnsi="Times New Roman" w:cs="Times New Roman"/>
        </w:rPr>
        <w:t>生态</w:t>
      </w:r>
      <w:r>
        <w:rPr>
          <w:rFonts w:ascii="Times New Roman" w:hAnsi="Times New Roman" w:cs="Times New Roman"/>
        </w:rPr>
        <w:t xml:space="preserve">　</w:t>
      </w:r>
      <w:r w:rsidRPr="009E6B5D">
        <w:rPr>
          <w:rFonts w:ascii="Times New Roman" w:hAnsi="Times New Roman" w:cs="Times New Roman"/>
        </w:rPr>
        <w:t>产出水平</w:t>
      </w:r>
      <w:r>
        <w:rPr>
          <w:rFonts w:ascii="Times New Roman" w:hAnsi="Times New Roman" w:cs="Times New Roman"/>
        </w:rPr>
        <w:t xml:space="preserve">　</w:t>
      </w:r>
      <w:r w:rsidRPr="009E6B5D">
        <w:rPr>
          <w:rFonts w:ascii="Times New Roman" w:hAnsi="Times New Roman" w:cs="Times New Roman"/>
        </w:rPr>
        <w:t>对环境的污染</w:t>
      </w:r>
      <w:r>
        <w:rPr>
          <w:rFonts w:ascii="Times New Roman" w:hAnsi="Times New Roman" w:cs="Times New Roman"/>
        </w:rPr>
        <w:t xml:space="preserve">　</w:t>
      </w:r>
      <w:r>
        <w:rPr>
          <w:rFonts w:ascii="Times New Roman" w:hAnsi="Times New Roman" w:cs="Times New Roman"/>
        </w:rPr>
        <w:t>(</w:t>
      </w:r>
      <w:r w:rsidRPr="009E6B5D">
        <w:rPr>
          <w:rFonts w:ascii="Times New Roman" w:hAnsi="Times New Roman" w:cs="Times New Roman"/>
        </w:rPr>
        <w:t>2</w:t>
      </w:r>
      <w:r>
        <w:rPr>
          <w:rFonts w:ascii="Times New Roman" w:hAnsi="Times New Roman" w:cs="Times New Roman"/>
        </w:rPr>
        <w:t>)</w:t>
      </w:r>
      <w:r w:rsidRPr="009E6B5D">
        <w:rPr>
          <w:rFonts w:ascii="Times New Roman" w:hAnsi="Times New Roman" w:cs="Times New Roman"/>
        </w:rPr>
        <w:t>生态</w:t>
      </w:r>
      <w:r>
        <w:rPr>
          <w:rFonts w:ascii="Times New Roman" w:hAnsi="Times New Roman" w:cs="Times New Roman"/>
        </w:rPr>
        <w:t xml:space="preserve">　</w:t>
      </w:r>
      <w:r w:rsidRPr="009E6B5D">
        <w:rPr>
          <w:rFonts w:ascii="Times New Roman" w:hAnsi="Times New Roman" w:cs="Times New Roman"/>
        </w:rPr>
        <w:t>经济</w:t>
      </w:r>
      <w:r>
        <w:rPr>
          <w:rFonts w:ascii="Times New Roman" w:hAnsi="Times New Roman" w:cs="Times New Roman"/>
        </w:rPr>
        <w:t xml:space="preserve">　</w:t>
      </w:r>
      <w:r w:rsidRPr="009E6B5D">
        <w:rPr>
          <w:rFonts w:ascii="Times New Roman" w:hAnsi="Times New Roman" w:cs="Times New Roman"/>
        </w:rPr>
        <w:t>生态</w:t>
      </w:r>
      <w:r>
        <w:rPr>
          <w:rFonts w:ascii="Times New Roman" w:hAnsi="Times New Roman" w:cs="Times New Roman"/>
        </w:rPr>
        <w:t xml:space="preserve">　</w:t>
      </w:r>
      <w:r>
        <w:rPr>
          <w:rFonts w:ascii="Times New Roman" w:hAnsi="Times New Roman" w:cs="Times New Roman"/>
        </w:rPr>
        <w:t>(</w:t>
      </w:r>
      <w:r w:rsidRPr="009E6B5D">
        <w:rPr>
          <w:rFonts w:ascii="Times New Roman" w:hAnsi="Times New Roman" w:cs="Times New Roman"/>
        </w:rPr>
        <w:t>3</w:t>
      </w:r>
      <w:r>
        <w:rPr>
          <w:rFonts w:ascii="Times New Roman" w:hAnsi="Times New Roman" w:cs="Times New Roman"/>
        </w:rPr>
        <w:t>)</w:t>
      </w:r>
      <w:r w:rsidRPr="009E6B5D">
        <w:rPr>
          <w:rFonts w:ascii="Times New Roman" w:hAnsi="Times New Roman" w:cs="Times New Roman"/>
        </w:rPr>
        <w:t>水资源</w:t>
      </w:r>
      <w:r>
        <w:rPr>
          <w:rFonts w:ascii="Times New Roman" w:hAnsi="Times New Roman" w:cs="Times New Roman"/>
        </w:rPr>
        <w:t xml:space="preserve">　</w:t>
      </w:r>
      <w:r w:rsidRPr="009E6B5D">
        <w:rPr>
          <w:rFonts w:ascii="Times New Roman" w:hAnsi="Times New Roman" w:cs="Times New Roman"/>
        </w:rPr>
        <w:t>人均土地</w:t>
      </w:r>
      <w:r>
        <w:rPr>
          <w:rFonts w:ascii="Times New Roman" w:hAnsi="Times New Roman" w:cs="Times New Roman"/>
        </w:rPr>
        <w:t xml:space="preserve">　</w:t>
      </w:r>
      <w:r w:rsidRPr="009E6B5D">
        <w:rPr>
          <w:rFonts w:ascii="Times New Roman" w:hAnsi="Times New Roman" w:cs="Times New Roman"/>
        </w:rPr>
        <w:t>生态恢复</w:t>
      </w:r>
      <w:r>
        <w:rPr>
          <w:rFonts w:ascii="Times New Roman" w:hAnsi="Times New Roman" w:cs="Times New Roman"/>
        </w:rPr>
        <w:t xml:space="preserve">　</w:t>
      </w:r>
      <w:r w:rsidRPr="009E6B5D">
        <w:rPr>
          <w:rFonts w:ascii="Times New Roman" w:hAnsi="Times New Roman" w:cs="Times New Roman"/>
        </w:rPr>
        <w:t>经济效益</w:t>
      </w:r>
      <w:r>
        <w:rPr>
          <w:rFonts w:ascii="Times New Roman" w:hAnsi="Times New Roman" w:cs="Times New Roman"/>
        </w:rPr>
        <w:t xml:space="preserve">　</w:t>
      </w:r>
      <w:r w:rsidRPr="009E6B5D">
        <w:rPr>
          <w:rFonts w:ascii="Times New Roman" w:hAnsi="Times New Roman" w:cs="Times New Roman"/>
        </w:rPr>
        <w:t>人均土地</w:t>
      </w:r>
      <w:r>
        <w:rPr>
          <w:rFonts w:ascii="Times New Roman" w:hAnsi="Times New Roman" w:cs="Times New Roman"/>
        </w:rPr>
        <w:t xml:space="preserve">　</w:t>
      </w:r>
      <w:r w:rsidRPr="009E6B5D">
        <w:rPr>
          <w:rFonts w:ascii="Times New Roman" w:hAnsi="Times New Roman" w:cs="Times New Roman"/>
        </w:rPr>
        <w:t>水资源和能源</w:t>
      </w:r>
      <w:r>
        <w:rPr>
          <w:rFonts w:ascii="Times New Roman" w:hAnsi="Times New Roman" w:cs="Times New Roman"/>
        </w:rPr>
        <w:t xml:space="preserve">　</w:t>
      </w:r>
      <w:r w:rsidRPr="009E6B5D">
        <w:rPr>
          <w:rFonts w:ascii="Times New Roman" w:hAnsi="Times New Roman" w:cs="Times New Roman"/>
        </w:rPr>
        <w:t>生态效益</w:t>
      </w:r>
      <w:r>
        <w:rPr>
          <w:rFonts w:ascii="Times New Roman" w:hAnsi="Times New Roman" w:cs="Times New Roman"/>
        </w:rPr>
        <w:t xml:space="preserve">　</w:t>
      </w:r>
      <w:r w:rsidRPr="009E6B5D">
        <w:rPr>
          <w:rFonts w:ascii="Times New Roman" w:hAnsi="Times New Roman" w:cs="Times New Roman"/>
        </w:rPr>
        <w:t>社会效益</w:t>
      </w:r>
      <w:r>
        <w:rPr>
          <w:rFonts w:ascii="Times New Roman" w:hAnsi="Times New Roman" w:cs="Times New Roman"/>
        </w:rPr>
        <w:t xml:space="preserve">　</w:t>
      </w:r>
      <w:r w:rsidRPr="009E6B5D">
        <w:rPr>
          <w:rFonts w:ascii="Times New Roman" w:hAnsi="Times New Roman" w:cs="Times New Roman"/>
        </w:rPr>
        <w:t>经济效益</w:t>
      </w:r>
    </w:p>
    <w:p w:rsidR="00681F37" w:rsidRDefault="00681F37" w:rsidP="00681F37">
      <w:pPr>
        <w:pStyle w:val="a3"/>
        <w:tabs>
          <w:tab w:val="left" w:pos="2977"/>
        </w:tabs>
        <w:snapToGrid w:val="0"/>
        <w:spacing w:line="360" w:lineRule="auto"/>
        <w:rPr>
          <w:rFonts w:ascii="Times New Roman" w:eastAsia="楷体_GB2312" w:hAnsi="Times New Roman"/>
        </w:rPr>
      </w:pPr>
      <w:r w:rsidRPr="00E044AE">
        <w:rPr>
          <w:rFonts w:ascii="Times New Roman" w:eastAsia="黑体" w:hAnsi="Times New Roman" w:cs="Times New Roman"/>
        </w:rPr>
        <w:t>解析</w:t>
      </w:r>
      <w:r>
        <w:rPr>
          <w:rFonts w:ascii="Times New Roman" w:hAnsi="Times New Roman"/>
        </w:rPr>
        <w:t xml:space="preserve">　</w:t>
      </w:r>
      <w:r w:rsidRPr="009E6B5D">
        <w:rPr>
          <w:rFonts w:ascii="Times New Roman" w:eastAsia="楷体_GB2312" w:hAnsi="Times New Roman"/>
        </w:rPr>
        <w:t>石油农业的最突出特点是投入高、产出高，产生污染物或废弃物的数量大；在我国，由于人多地少的矛盾突出，故应大力发展生态农业，由于发达国家经济发展水平较高，且其水资源、人均土地占有量较多，故其生态工程往往较多注重生态恢复，而较少考虑经济效益，而我国人口众多，人均土地、水资源、能源占有量均较少，故进行生态工程时应注重生态、社会、经济效益的统一。</w:t>
      </w:r>
    </w:p>
    <w:p w:rsidR="00375224" w:rsidRPr="00681F37" w:rsidRDefault="00EA3FA4"/>
    <w:sectPr w:rsidR="00375224" w:rsidRPr="00681F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1F37"/>
    <w:rsid w:val="00681F37"/>
    <w:rsid w:val="006A2763"/>
    <w:rsid w:val="006F7D9E"/>
    <w:rsid w:val="00AF5010"/>
    <w:rsid w:val="00E41312"/>
    <w:rsid w:val="00EA3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12"/>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681F37"/>
    <w:rPr>
      <w:rFonts w:ascii="宋体" w:hAnsi="Courier New" w:cs="Courier New"/>
      <w:szCs w:val="21"/>
    </w:rPr>
  </w:style>
  <w:style w:type="character" w:customStyle="1" w:styleId="Char">
    <w:name w:val="纯文本 Char"/>
    <w:basedOn w:val="a0"/>
    <w:link w:val="a3"/>
    <w:rsid w:val="00681F37"/>
    <w:rPr>
      <w:rFonts w:ascii="宋体" w:hAnsi="Courier New" w:cs="Courier New"/>
      <w:kern w:val="2"/>
      <w:sz w:val="21"/>
      <w:szCs w:val="21"/>
    </w:rPr>
  </w:style>
  <w:style w:type="paragraph" w:styleId="a4">
    <w:name w:val="Balloon Text"/>
    <w:basedOn w:val="a"/>
    <w:link w:val="Char0"/>
    <w:uiPriority w:val="99"/>
    <w:semiHidden/>
    <w:unhideWhenUsed/>
    <w:rsid w:val="00EA3FA4"/>
    <w:rPr>
      <w:sz w:val="18"/>
      <w:szCs w:val="18"/>
    </w:rPr>
  </w:style>
  <w:style w:type="character" w:customStyle="1" w:styleId="Char0">
    <w:name w:val="批注框文本 Char"/>
    <w:basedOn w:val="a0"/>
    <w:link w:val="a4"/>
    <w:uiPriority w:val="99"/>
    <w:semiHidden/>
    <w:rsid w:val="00EA3FA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12"/>
    <w:pPr>
      <w:widowControl w:val="0"/>
      <w:jc w:val="both"/>
    </w:pPr>
    <w:rPr>
      <w:kern w:val="2"/>
      <w:sz w:val="21"/>
      <w:szCs w:val="24"/>
    </w:rPr>
  </w:style>
  <w:style w:type="paragraph" w:styleId="1">
    <w:name w:val="heading 1"/>
    <w:basedOn w:val="a"/>
    <w:next w:val="a"/>
    <w:link w:val="1Char"/>
    <w:qFormat/>
    <w:rsid w:val="00E41312"/>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4131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41312"/>
    <w:pPr>
      <w:keepNext/>
      <w:keepLines/>
      <w:spacing w:before="260" w:after="260" w:line="416" w:lineRule="auto"/>
      <w:outlineLvl w:val="2"/>
    </w:pPr>
    <w:rPr>
      <w:b/>
      <w:bCs/>
      <w:sz w:val="32"/>
      <w:szCs w:val="32"/>
    </w:rPr>
  </w:style>
  <w:style w:type="paragraph" w:styleId="4">
    <w:name w:val="heading 4"/>
    <w:basedOn w:val="a"/>
    <w:next w:val="a"/>
    <w:link w:val="4Char"/>
    <w:qFormat/>
    <w:rsid w:val="00E41312"/>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41312"/>
    <w:pPr>
      <w:keepNext/>
      <w:keepLines/>
      <w:spacing w:before="280" w:after="290" w:line="376" w:lineRule="auto"/>
      <w:outlineLvl w:val="4"/>
    </w:pPr>
    <w:rPr>
      <w:b/>
      <w:bCs/>
      <w:sz w:val="28"/>
      <w:szCs w:val="28"/>
    </w:rPr>
  </w:style>
  <w:style w:type="paragraph" w:styleId="6">
    <w:name w:val="heading 6"/>
    <w:basedOn w:val="a"/>
    <w:next w:val="a"/>
    <w:link w:val="6Char"/>
    <w:qFormat/>
    <w:rsid w:val="00E41312"/>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qFormat/>
    <w:rsid w:val="00E41312"/>
    <w:pPr>
      <w:keepNext/>
      <w:keepLines/>
      <w:spacing w:before="240" w:after="64" w:line="320" w:lineRule="auto"/>
      <w:outlineLvl w:val="6"/>
    </w:pPr>
    <w:rPr>
      <w:b/>
      <w:bCs/>
      <w:sz w:val="24"/>
    </w:rPr>
  </w:style>
  <w:style w:type="paragraph" w:styleId="8">
    <w:name w:val="heading 8"/>
    <w:basedOn w:val="a"/>
    <w:next w:val="a"/>
    <w:link w:val="8Char"/>
    <w:qFormat/>
    <w:rsid w:val="00E41312"/>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41312"/>
    <w:rPr>
      <w:b/>
      <w:bCs/>
      <w:kern w:val="44"/>
      <w:sz w:val="44"/>
      <w:szCs w:val="44"/>
    </w:rPr>
  </w:style>
  <w:style w:type="character" w:customStyle="1" w:styleId="2Char">
    <w:name w:val="标题 2 Char"/>
    <w:basedOn w:val="a0"/>
    <w:link w:val="2"/>
    <w:rsid w:val="00E41312"/>
    <w:rPr>
      <w:rFonts w:ascii="Arial" w:eastAsia="黑体" w:hAnsi="Arial"/>
      <w:b/>
      <w:bCs/>
      <w:kern w:val="2"/>
      <w:sz w:val="32"/>
      <w:szCs w:val="32"/>
    </w:rPr>
  </w:style>
  <w:style w:type="character" w:customStyle="1" w:styleId="3Char">
    <w:name w:val="标题 3 Char"/>
    <w:basedOn w:val="a0"/>
    <w:link w:val="3"/>
    <w:rsid w:val="00E41312"/>
    <w:rPr>
      <w:b/>
      <w:bCs/>
      <w:kern w:val="2"/>
      <w:sz w:val="32"/>
      <w:szCs w:val="32"/>
    </w:rPr>
  </w:style>
  <w:style w:type="character" w:customStyle="1" w:styleId="4Char">
    <w:name w:val="标题 4 Char"/>
    <w:basedOn w:val="a0"/>
    <w:link w:val="4"/>
    <w:rsid w:val="00E41312"/>
    <w:rPr>
      <w:rFonts w:ascii="Arial" w:eastAsia="黑体" w:hAnsi="Arial"/>
      <w:b/>
      <w:bCs/>
      <w:kern w:val="2"/>
      <w:sz w:val="28"/>
      <w:szCs w:val="28"/>
    </w:rPr>
  </w:style>
  <w:style w:type="character" w:customStyle="1" w:styleId="5Char">
    <w:name w:val="标题 5 Char"/>
    <w:basedOn w:val="a0"/>
    <w:link w:val="5"/>
    <w:rsid w:val="00E41312"/>
    <w:rPr>
      <w:b/>
      <w:bCs/>
      <w:kern w:val="2"/>
      <w:sz w:val="28"/>
      <w:szCs w:val="28"/>
    </w:rPr>
  </w:style>
  <w:style w:type="character" w:customStyle="1" w:styleId="6Char">
    <w:name w:val="标题 6 Char"/>
    <w:basedOn w:val="a0"/>
    <w:link w:val="6"/>
    <w:rsid w:val="00E41312"/>
    <w:rPr>
      <w:rFonts w:ascii="Arial" w:eastAsia="黑体" w:hAnsi="Arial"/>
      <w:b/>
      <w:bCs/>
      <w:kern w:val="2"/>
      <w:sz w:val="24"/>
      <w:szCs w:val="24"/>
    </w:rPr>
  </w:style>
  <w:style w:type="character" w:customStyle="1" w:styleId="7Char">
    <w:name w:val="标题 7 Char"/>
    <w:basedOn w:val="a0"/>
    <w:link w:val="7"/>
    <w:rsid w:val="00E41312"/>
    <w:rPr>
      <w:b/>
      <w:bCs/>
      <w:kern w:val="2"/>
      <w:sz w:val="24"/>
      <w:szCs w:val="24"/>
    </w:rPr>
  </w:style>
  <w:style w:type="character" w:customStyle="1" w:styleId="8Char">
    <w:name w:val="标题 8 Char"/>
    <w:basedOn w:val="a0"/>
    <w:link w:val="8"/>
    <w:rsid w:val="00E41312"/>
    <w:rPr>
      <w:rFonts w:ascii="Arial" w:eastAsia="黑体" w:hAnsi="Arial"/>
      <w:kern w:val="2"/>
      <w:sz w:val="24"/>
      <w:szCs w:val="24"/>
    </w:rPr>
  </w:style>
  <w:style w:type="paragraph" w:styleId="a3">
    <w:name w:val="Plain Text"/>
    <w:basedOn w:val="a"/>
    <w:link w:val="Char"/>
    <w:rsid w:val="00681F37"/>
    <w:rPr>
      <w:rFonts w:ascii="宋体" w:hAnsi="Courier New" w:cs="Courier New"/>
      <w:szCs w:val="21"/>
    </w:rPr>
  </w:style>
  <w:style w:type="character" w:customStyle="1" w:styleId="Char">
    <w:name w:val="纯文本 Char"/>
    <w:basedOn w:val="a0"/>
    <w:link w:val="a3"/>
    <w:rsid w:val="00681F37"/>
    <w:rPr>
      <w:rFonts w:ascii="宋体" w:hAnsi="Courier New" w:cs="Courier New"/>
      <w:kern w:val="2"/>
      <w:sz w:val="21"/>
      <w:szCs w:val="21"/>
    </w:rPr>
  </w:style>
  <w:style w:type="paragraph" w:styleId="a4">
    <w:name w:val="Balloon Text"/>
    <w:basedOn w:val="a"/>
    <w:link w:val="Char0"/>
    <w:uiPriority w:val="99"/>
    <w:semiHidden/>
    <w:unhideWhenUsed/>
    <w:rsid w:val="00EA3FA4"/>
    <w:rPr>
      <w:sz w:val="18"/>
      <w:szCs w:val="18"/>
    </w:rPr>
  </w:style>
  <w:style w:type="character" w:customStyle="1" w:styleId="Char0">
    <w:name w:val="批注框文本 Char"/>
    <w:basedOn w:val="a0"/>
    <w:link w:val="a4"/>
    <w:uiPriority w:val="99"/>
    <w:semiHidden/>
    <w:rsid w:val="00EA3FA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file:///\\&#24352;&#20029;\f\&#29579;&#23143;&#33452;\2015\&#28304;&#25991;&#20214;\&#20154;&#25945;&#36873;&#20462;3&#29983;&#29289;\S257.TIF" TargetMode="External"/><Relationship Id="rId5" Type="http://schemas.openxmlformats.org/officeDocument/2006/relationships/image" Target="media/image1.tif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658</Words>
  <Characters>3757</Characters>
  <Application>Microsoft Office Word</Application>
  <DocSecurity>0</DocSecurity>
  <Lines>31</Lines>
  <Paragraphs>8</Paragraphs>
  <ScaleCrop>false</ScaleCrop>
  <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deeplm</cp:lastModifiedBy>
  <cp:revision>2</cp:revision>
  <dcterms:created xsi:type="dcterms:W3CDTF">2015-07-09T08:39:00Z</dcterms:created>
  <dcterms:modified xsi:type="dcterms:W3CDTF">2015-07-14T01:00:00Z</dcterms:modified>
</cp:coreProperties>
</file>