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42C" w:rsidRPr="00B47B58" w:rsidRDefault="00A2742C" w:rsidP="00A2742C">
      <w:pPr>
        <w:pStyle w:val="3"/>
        <w:jc w:val="center"/>
      </w:pPr>
      <w:r w:rsidRPr="008716CC">
        <w:t>专题过关检测</w:t>
      </w:r>
    </w:p>
    <w:p w:rsidR="00A2742C" w:rsidRDefault="00A2742C" w:rsidP="00A2742C">
      <w:pPr>
        <w:pStyle w:val="a3"/>
        <w:tabs>
          <w:tab w:val="left" w:pos="3686"/>
        </w:tabs>
        <w:snapToGrid w:val="0"/>
        <w:spacing w:line="360" w:lineRule="auto"/>
        <w:jc w:val="center"/>
        <w:rPr>
          <w:rFonts w:ascii="Times New Roman" w:hAnsi="Times New Roman" w:cs="Times New Roman"/>
        </w:rPr>
      </w:pPr>
      <w:r w:rsidRPr="008716CC">
        <w:rPr>
          <w:rFonts w:ascii="Times New Roman" w:eastAsia="黑体" w:hAnsi="Times New Roman" w:cs="Times New Roman"/>
        </w:rPr>
        <w:t>A</w:t>
      </w:r>
      <w:r w:rsidRPr="008716CC">
        <w:rPr>
          <w:rFonts w:ascii="Times New Roman" w:eastAsia="黑体" w:hAnsi="Times New Roman" w:cs="Times New Roman"/>
        </w:rPr>
        <w:t>卷</w:t>
      </w:r>
    </w:p>
    <w:p w:rsidR="00A2742C" w:rsidRDefault="00A2742C" w:rsidP="00A2742C">
      <w:pPr>
        <w:pStyle w:val="a3"/>
        <w:tabs>
          <w:tab w:val="left" w:pos="3686"/>
        </w:tabs>
        <w:snapToGrid w:val="0"/>
        <w:spacing w:line="360" w:lineRule="auto"/>
        <w:jc w:val="center"/>
        <w:rPr>
          <w:rFonts w:ascii="Times New Roman" w:hAnsi="Times New Roman" w:cs="Times New Roman"/>
        </w:rPr>
      </w:pPr>
      <w:r w:rsidRPr="008716CC">
        <w:rPr>
          <w:rFonts w:ascii="Times New Roman" w:eastAsia="华文新魏" w:hAnsi="Times New Roman" w:cs="Times New Roman"/>
        </w:rPr>
        <w:t>第</w:t>
      </w:r>
      <w:r w:rsidRPr="008716CC">
        <w:rPr>
          <w:rFonts w:ascii="Times New Roman" w:eastAsia="华文新魏" w:hAnsi="Times New Roman" w:cs="Times New Roman"/>
        </w:rPr>
        <w:t>1</w:t>
      </w:r>
      <w:r w:rsidRPr="008716CC">
        <w:rPr>
          <w:rFonts w:ascii="Times New Roman" w:eastAsia="华文新魏" w:hAnsi="Times New Roman" w:cs="Times New Roman"/>
        </w:rPr>
        <w:t>关：错题重做</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精子和卵子的发生都是从初情期开始的</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卵子形成过程中</w:t>
      </w:r>
      <w:r>
        <w:rPr>
          <w:rFonts w:ascii="Times New Roman" w:hAnsi="Times New Roman" w:cs="Times New Roman"/>
        </w:rPr>
        <w:t>，</w:t>
      </w:r>
      <w:r w:rsidRPr="008716CC">
        <w:rPr>
          <w:rFonts w:ascii="Times New Roman" w:hAnsi="Times New Roman" w:cs="Times New Roman"/>
        </w:rPr>
        <w:t>M</w:t>
      </w:r>
      <w:r w:rsidRPr="008716CC">
        <w:rPr>
          <w:rFonts w:hAnsi="宋体" w:cs="Times New Roman"/>
        </w:rPr>
        <w:t>Ⅰ</w:t>
      </w:r>
      <w:r w:rsidRPr="008716CC">
        <w:rPr>
          <w:rFonts w:ascii="Times New Roman" w:hAnsi="Times New Roman" w:cs="Times New Roman"/>
        </w:rPr>
        <w:t>和</w:t>
      </w:r>
      <w:r w:rsidRPr="008716CC">
        <w:rPr>
          <w:rFonts w:ascii="Times New Roman" w:hAnsi="Times New Roman" w:cs="Times New Roman"/>
        </w:rPr>
        <w:t>M</w:t>
      </w:r>
      <w:r w:rsidRPr="008716CC">
        <w:rPr>
          <w:rFonts w:hAnsi="宋体" w:cs="Times New Roman"/>
        </w:rPr>
        <w:t>Ⅱ</w:t>
      </w:r>
      <w:r w:rsidRPr="008716CC">
        <w:rPr>
          <w:rFonts w:ascii="Times New Roman" w:hAnsi="Times New Roman" w:cs="Times New Roman"/>
        </w:rPr>
        <w:t>是不连续的</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判断卵子是否受精的标志是在卵细胞膜和透明带的间隙观察到两个极体</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透明带反应和卵细胞膜反应是防止多精子入卵的两道屏障</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5</w:t>
      </w:r>
      <w:r>
        <w:rPr>
          <w:rFonts w:ascii="Times New Roman" w:hAnsi="Times New Roman" w:cs="Times New Roman"/>
        </w:rPr>
        <w:t>．</w:t>
      </w:r>
      <w:r w:rsidRPr="008716CC">
        <w:rPr>
          <w:rFonts w:ascii="Times New Roman" w:hAnsi="Times New Roman" w:cs="Times New Roman"/>
        </w:rPr>
        <w:t>卵裂是在透明带内进行的</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6</w:t>
      </w:r>
      <w:r>
        <w:rPr>
          <w:rFonts w:ascii="Times New Roman" w:hAnsi="Times New Roman" w:cs="Times New Roman"/>
        </w:rPr>
        <w:t>．</w:t>
      </w:r>
      <w:r w:rsidRPr="008716CC">
        <w:rPr>
          <w:rFonts w:ascii="Times New Roman" w:hAnsi="Times New Roman" w:cs="Times New Roman"/>
        </w:rPr>
        <w:t>内细胞团将来发育成胎膜和胎盘</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7</w:t>
      </w:r>
      <w:r>
        <w:rPr>
          <w:rFonts w:ascii="Times New Roman" w:hAnsi="Times New Roman" w:cs="Times New Roman"/>
        </w:rPr>
        <w:t>．</w:t>
      </w:r>
      <w:r w:rsidRPr="008716CC">
        <w:rPr>
          <w:rFonts w:ascii="Times New Roman" w:hAnsi="Times New Roman" w:cs="Times New Roman"/>
        </w:rPr>
        <w:t>采集的卵母细胞要在体外培养成熟后</w:t>
      </w:r>
      <w:r>
        <w:rPr>
          <w:rFonts w:ascii="Times New Roman" w:hAnsi="Times New Roman" w:cs="Times New Roman"/>
        </w:rPr>
        <w:t>，</w:t>
      </w:r>
      <w:r w:rsidRPr="008716CC">
        <w:rPr>
          <w:rFonts w:ascii="Times New Roman" w:hAnsi="Times New Roman" w:cs="Times New Roman"/>
        </w:rPr>
        <w:t>才能与获能的精子受精</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8</w:t>
      </w:r>
      <w:r>
        <w:rPr>
          <w:rFonts w:ascii="Times New Roman" w:hAnsi="Times New Roman" w:cs="Times New Roman"/>
        </w:rPr>
        <w:t>．</w:t>
      </w:r>
      <w:r w:rsidRPr="008716CC">
        <w:rPr>
          <w:rFonts w:ascii="Times New Roman" w:hAnsi="Times New Roman" w:cs="Times New Roman"/>
        </w:rPr>
        <w:t>精子获能处理的方法有培养法和化学诱导法两种</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9</w:t>
      </w:r>
      <w:r>
        <w:rPr>
          <w:rFonts w:ascii="Times New Roman" w:hAnsi="Times New Roman" w:cs="Times New Roman"/>
        </w:rPr>
        <w:t>．</w:t>
      </w:r>
      <w:r w:rsidRPr="008716CC">
        <w:rPr>
          <w:rFonts w:ascii="Times New Roman" w:hAnsi="Times New Roman" w:cs="Times New Roman"/>
        </w:rPr>
        <w:t>在胚胎移植中</w:t>
      </w:r>
      <w:r>
        <w:rPr>
          <w:rFonts w:ascii="Times New Roman" w:hAnsi="Times New Roman" w:cs="Times New Roman"/>
        </w:rPr>
        <w:t>，</w:t>
      </w:r>
      <w:r w:rsidRPr="008716CC">
        <w:rPr>
          <w:rFonts w:ascii="Times New Roman" w:hAnsi="Times New Roman" w:cs="Times New Roman"/>
        </w:rPr>
        <w:t>对供体母羊要做超数排卵处理</w:t>
      </w:r>
      <w:r>
        <w:rPr>
          <w:rFonts w:ascii="Times New Roman" w:hAnsi="Times New Roman" w:cs="Times New Roman"/>
        </w:rPr>
        <w:t>，</w:t>
      </w:r>
      <w:r w:rsidRPr="008716CC">
        <w:rPr>
          <w:rFonts w:ascii="Times New Roman" w:hAnsi="Times New Roman" w:cs="Times New Roman"/>
        </w:rPr>
        <w:t>对供</w:t>
      </w:r>
      <w:r>
        <w:rPr>
          <w:rFonts w:ascii="Times New Roman" w:hAnsi="Times New Roman" w:cs="Times New Roman"/>
        </w:rPr>
        <w:t>、</w:t>
      </w:r>
      <w:r w:rsidRPr="008716CC">
        <w:rPr>
          <w:rFonts w:ascii="Times New Roman" w:hAnsi="Times New Roman" w:cs="Times New Roman"/>
        </w:rPr>
        <w:t>受体要做同期发情处理</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10</w:t>
      </w:r>
      <w:r>
        <w:rPr>
          <w:rFonts w:ascii="Times New Roman" w:hAnsi="Times New Roman" w:cs="Times New Roman"/>
        </w:rPr>
        <w:t>．</w:t>
      </w:r>
      <w:r w:rsidRPr="008716CC">
        <w:rPr>
          <w:rFonts w:ascii="Times New Roman" w:hAnsi="Times New Roman" w:cs="Times New Roman"/>
        </w:rPr>
        <w:t>胚胎分割移植应选取发育良好的</w:t>
      </w:r>
      <w:r>
        <w:rPr>
          <w:rFonts w:ascii="Times New Roman" w:hAnsi="Times New Roman" w:cs="Times New Roman"/>
        </w:rPr>
        <w:t>、</w:t>
      </w:r>
      <w:r w:rsidRPr="008716CC">
        <w:rPr>
          <w:rFonts w:ascii="Times New Roman" w:hAnsi="Times New Roman" w:cs="Times New Roman"/>
        </w:rPr>
        <w:t>形态正常的囊胚或原肠胚</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11</w:t>
      </w:r>
      <w:r>
        <w:rPr>
          <w:rFonts w:ascii="Times New Roman" w:hAnsi="Times New Roman" w:cs="Times New Roman"/>
        </w:rPr>
        <w:t>．</w:t>
      </w:r>
      <w:r w:rsidRPr="008716CC">
        <w:rPr>
          <w:rFonts w:ascii="Times New Roman" w:hAnsi="Times New Roman" w:cs="Times New Roman"/>
        </w:rPr>
        <w:t>胚胎干细胞在体外培养条件下可增殖而不发生分化</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12</w:t>
      </w:r>
      <w:r>
        <w:rPr>
          <w:rFonts w:ascii="Times New Roman" w:hAnsi="Times New Roman" w:cs="Times New Roman"/>
        </w:rPr>
        <w:t>．</w:t>
      </w:r>
      <w:r w:rsidRPr="008716CC">
        <w:rPr>
          <w:rFonts w:ascii="Times New Roman" w:hAnsi="Times New Roman" w:cs="Times New Roman"/>
        </w:rPr>
        <w:t>囊胚的滋养层细胞具有发育全能性</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1.</w:t>
      </w:r>
      <w:r w:rsidRPr="008716CC">
        <w:rPr>
          <w:rFonts w:hAnsi="宋体" w:cs="Times New Roman"/>
        </w:rPr>
        <w:t>×</w:t>
      </w:r>
      <w:r>
        <w:rPr>
          <w:rFonts w:ascii="Times New Roman" w:hAnsi="Times New Roman" w:cs="Times New Roman"/>
        </w:rPr>
        <w:t xml:space="preserve">　</w:t>
      </w:r>
      <w:r w:rsidRPr="008716CC">
        <w:rPr>
          <w:rFonts w:ascii="Times New Roman" w:hAnsi="Times New Roman" w:cs="Times New Roman"/>
        </w:rPr>
        <w:t>2.</w:t>
      </w:r>
      <w:r w:rsidRPr="008716CC">
        <w:rPr>
          <w:rFonts w:hAnsi="宋体" w:cs="Times New Roman"/>
        </w:rPr>
        <w:t>√</w:t>
      </w:r>
      <w:r>
        <w:rPr>
          <w:rFonts w:ascii="Times New Roman" w:hAnsi="Times New Roman" w:cs="Times New Roman"/>
        </w:rPr>
        <w:t xml:space="preserve">　</w:t>
      </w:r>
      <w:r w:rsidRPr="008716CC">
        <w:rPr>
          <w:rFonts w:ascii="Times New Roman" w:hAnsi="Times New Roman" w:cs="Times New Roman"/>
        </w:rPr>
        <w:t>3.</w:t>
      </w:r>
      <w:r w:rsidRPr="008716CC">
        <w:rPr>
          <w:rFonts w:hAnsi="宋体" w:cs="Times New Roman"/>
        </w:rPr>
        <w:t>√</w:t>
      </w:r>
      <w:r>
        <w:rPr>
          <w:rFonts w:ascii="Times New Roman" w:hAnsi="Times New Roman" w:cs="Times New Roman"/>
        </w:rPr>
        <w:t xml:space="preserve">　</w:t>
      </w:r>
      <w:r w:rsidRPr="008716CC">
        <w:rPr>
          <w:rFonts w:ascii="Times New Roman" w:hAnsi="Times New Roman" w:cs="Times New Roman"/>
        </w:rPr>
        <w:t>4.</w:t>
      </w:r>
      <w:r w:rsidRPr="008716CC">
        <w:rPr>
          <w:rFonts w:hAnsi="宋体" w:cs="Times New Roman"/>
        </w:rPr>
        <w:t>√</w:t>
      </w:r>
      <w:r>
        <w:rPr>
          <w:rFonts w:ascii="Times New Roman" w:hAnsi="Times New Roman" w:cs="Times New Roman"/>
        </w:rPr>
        <w:t xml:space="preserve">　</w:t>
      </w:r>
      <w:r w:rsidRPr="008716CC">
        <w:rPr>
          <w:rFonts w:ascii="Times New Roman" w:hAnsi="Times New Roman" w:cs="Times New Roman"/>
        </w:rPr>
        <w:t>5.</w:t>
      </w:r>
      <w:r w:rsidRPr="008716CC">
        <w:rPr>
          <w:rFonts w:hAnsi="宋体" w:cs="Times New Roman"/>
        </w:rPr>
        <w:t>√</w:t>
      </w:r>
      <w:r>
        <w:rPr>
          <w:rFonts w:ascii="Times New Roman" w:hAnsi="Times New Roman" w:cs="Times New Roman"/>
        </w:rPr>
        <w:t xml:space="preserve">　</w:t>
      </w:r>
      <w:r w:rsidRPr="008716CC">
        <w:rPr>
          <w:rFonts w:ascii="Times New Roman" w:hAnsi="Times New Roman" w:cs="Times New Roman"/>
        </w:rPr>
        <w:t>6.</w:t>
      </w:r>
      <w:r w:rsidRPr="008716CC">
        <w:rPr>
          <w:rFonts w:hAnsi="宋体" w:cs="Times New Roman"/>
        </w:rPr>
        <w:t>×</w:t>
      </w:r>
      <w:r>
        <w:rPr>
          <w:rFonts w:ascii="Times New Roman" w:hAnsi="Times New Roman" w:cs="Times New Roman"/>
        </w:rPr>
        <w:t xml:space="preserve">　</w:t>
      </w:r>
      <w:r w:rsidRPr="008716CC">
        <w:rPr>
          <w:rFonts w:ascii="Times New Roman" w:hAnsi="Times New Roman" w:cs="Times New Roman"/>
        </w:rPr>
        <w:t>7.</w:t>
      </w:r>
      <w:r w:rsidRPr="008716CC">
        <w:rPr>
          <w:rFonts w:hAnsi="宋体"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8</w:t>
      </w:r>
      <w:r>
        <w:rPr>
          <w:rFonts w:ascii="Times New Roman" w:hAnsi="Times New Roman" w:cs="Times New Roman"/>
        </w:rPr>
        <w:t>．</w:t>
      </w:r>
      <w:r w:rsidRPr="008716CC">
        <w:rPr>
          <w:rFonts w:hAnsi="宋体" w:cs="Times New Roman"/>
        </w:rPr>
        <w:t>√</w:t>
      </w:r>
      <w:r>
        <w:rPr>
          <w:rFonts w:ascii="Times New Roman" w:hAnsi="Times New Roman" w:cs="Times New Roman"/>
        </w:rPr>
        <w:t xml:space="preserve">　</w:t>
      </w:r>
      <w:r w:rsidRPr="008716CC">
        <w:rPr>
          <w:rFonts w:ascii="Times New Roman" w:hAnsi="Times New Roman" w:cs="Times New Roman"/>
        </w:rPr>
        <w:t>9.</w:t>
      </w:r>
      <w:r w:rsidRPr="008716CC">
        <w:rPr>
          <w:rFonts w:hAnsi="宋体" w:cs="Times New Roman"/>
        </w:rPr>
        <w:t>√</w:t>
      </w:r>
      <w:r>
        <w:rPr>
          <w:rFonts w:ascii="Times New Roman" w:hAnsi="Times New Roman" w:cs="Times New Roman"/>
        </w:rPr>
        <w:t xml:space="preserve">　</w:t>
      </w:r>
      <w:r w:rsidRPr="008716CC">
        <w:rPr>
          <w:rFonts w:ascii="Times New Roman" w:hAnsi="Times New Roman" w:cs="Times New Roman"/>
        </w:rPr>
        <w:t>10.</w:t>
      </w:r>
      <w:r w:rsidRPr="008716CC">
        <w:rPr>
          <w:rFonts w:hAnsi="宋体" w:cs="Times New Roman"/>
        </w:rPr>
        <w:t>×</w:t>
      </w:r>
      <w:r>
        <w:rPr>
          <w:rFonts w:ascii="Times New Roman" w:hAnsi="Times New Roman" w:cs="Times New Roman"/>
        </w:rPr>
        <w:t xml:space="preserve">　</w:t>
      </w:r>
      <w:r w:rsidRPr="008716CC">
        <w:rPr>
          <w:rFonts w:ascii="Times New Roman" w:hAnsi="Times New Roman" w:cs="Times New Roman"/>
        </w:rPr>
        <w:t>11.</w:t>
      </w:r>
      <w:r w:rsidRPr="008716CC">
        <w:rPr>
          <w:rFonts w:hAnsi="宋体" w:cs="Times New Roman"/>
        </w:rPr>
        <w:t>√</w:t>
      </w:r>
      <w:r>
        <w:rPr>
          <w:rFonts w:ascii="Times New Roman" w:hAnsi="Times New Roman" w:cs="Times New Roman"/>
        </w:rPr>
        <w:t xml:space="preserve">　</w:t>
      </w:r>
      <w:r w:rsidRPr="008716CC">
        <w:rPr>
          <w:rFonts w:ascii="Times New Roman" w:hAnsi="Times New Roman" w:cs="Times New Roman"/>
        </w:rPr>
        <w:t>12.</w:t>
      </w:r>
      <w:r w:rsidRPr="008716CC">
        <w:rPr>
          <w:rFonts w:hAnsi="宋体" w:cs="Times New Roman"/>
        </w:rPr>
        <w:t>×</w:t>
      </w:r>
    </w:p>
    <w:p w:rsidR="00A2742C" w:rsidRDefault="00A2742C" w:rsidP="00A2742C">
      <w:pPr>
        <w:pStyle w:val="a3"/>
        <w:tabs>
          <w:tab w:val="left" w:pos="3686"/>
        </w:tabs>
        <w:snapToGrid w:val="0"/>
        <w:spacing w:line="360" w:lineRule="auto"/>
        <w:jc w:val="center"/>
        <w:rPr>
          <w:rFonts w:ascii="Times New Roman" w:hAnsi="Times New Roman" w:cs="Times New Roman"/>
        </w:rPr>
      </w:pPr>
      <w:r w:rsidRPr="008716CC">
        <w:rPr>
          <w:rFonts w:ascii="Times New Roman" w:eastAsia="华文新魏" w:hAnsi="Times New Roman" w:cs="Times New Roman"/>
        </w:rPr>
        <w:t>第</w:t>
      </w:r>
      <w:r w:rsidRPr="008716CC">
        <w:rPr>
          <w:rFonts w:ascii="Times New Roman" w:eastAsia="华文新魏" w:hAnsi="Times New Roman" w:cs="Times New Roman"/>
        </w:rPr>
        <w:t>2</w:t>
      </w:r>
      <w:r w:rsidRPr="008716CC">
        <w:rPr>
          <w:rFonts w:ascii="Times New Roman" w:eastAsia="华文新魏" w:hAnsi="Times New Roman" w:cs="Times New Roman"/>
        </w:rPr>
        <w:t>关：基础演练</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知识点</w:t>
      </w:r>
      <w:r w:rsidRPr="008716CC">
        <w:rPr>
          <w:rFonts w:ascii="Times New Roman" w:eastAsia="黑体" w:hAnsi="Times New Roman" w:cs="Times New Roman"/>
        </w:rPr>
        <w:t>1</w:t>
      </w:r>
      <w:r>
        <w:rPr>
          <w:rFonts w:ascii="Times New Roman" w:eastAsia="黑体" w:hAnsi="Times New Roman" w:cs="Times New Roman"/>
        </w:rPr>
        <w:t xml:space="preserve">　</w:t>
      </w:r>
      <w:r w:rsidRPr="008716CC">
        <w:rPr>
          <w:rFonts w:ascii="Times New Roman" w:eastAsia="黑体" w:hAnsi="Times New Roman" w:cs="Times New Roman"/>
        </w:rPr>
        <w:t>受精作用和早期胚胎发育和培养</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各种家畜的精母细胞是通过何种细胞分裂方式产生的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有丝分裂</w:t>
      </w:r>
      <w:r>
        <w:rPr>
          <w:rFonts w:ascii="Times New Roman" w:hAnsi="Times New Roman" w:cs="Times New Roman"/>
        </w:rPr>
        <w:t xml:space="preserve">  </w:t>
      </w: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减数分裂</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二分裂</w:t>
      </w:r>
      <w:r>
        <w:rPr>
          <w:rFonts w:ascii="Times New Roman" w:hAnsi="Times New Roman" w:cs="Times New Roman"/>
        </w:rPr>
        <w:t xml:space="preserve">  </w:t>
      </w: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有丝分裂和减数分裂</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A</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根据精母细胞中染色体数目与体细胞数目相等，推断出精母细胞的产生方式为有丝分裂。</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下列关于卵子的发生的说法</w:t>
      </w:r>
      <w:r>
        <w:rPr>
          <w:rFonts w:ascii="Times New Roman" w:hAnsi="Times New Roman" w:cs="Times New Roman"/>
        </w:rPr>
        <w:t>，</w:t>
      </w:r>
      <w:r w:rsidRPr="008716CC">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卵子的发生是从初情期开始的</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排出成熟卵子的过程就称为排卵</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卵子形成时的分裂过程均在卵巢内完成</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卵子产生中的减数第二次分裂是在精子和卵子的结合过程中完成的</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D</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卵子的发生是在胎儿期性别分化后开始的；在卵巢内经过</w:t>
      </w:r>
      <w:r w:rsidRPr="008716CC">
        <w:rPr>
          <w:rFonts w:ascii="Times New Roman" w:eastAsia="楷体_GB2312" w:hAnsi="Times New Roman" w:cs="Times New Roman"/>
        </w:rPr>
        <w:t>M</w:t>
      </w:r>
      <w:r w:rsidRPr="008716CC">
        <w:rPr>
          <w:rFonts w:eastAsia="楷体_GB2312" w:hAnsi="宋体" w:cs="Times New Roman"/>
        </w:rPr>
        <w:t>Ⅰ</w:t>
      </w:r>
      <w:r w:rsidRPr="008716CC">
        <w:rPr>
          <w:rFonts w:ascii="Times New Roman" w:eastAsia="楷体_GB2312" w:hAnsi="Times New Roman" w:cs="Times New Roman"/>
        </w:rPr>
        <w:t>形成次级卵母细胞，</w:t>
      </w:r>
      <w:r w:rsidRPr="008716CC">
        <w:rPr>
          <w:rFonts w:ascii="Times New Roman" w:eastAsia="楷体_GB2312" w:hAnsi="Times New Roman" w:cs="Times New Roman"/>
        </w:rPr>
        <w:lastRenderedPageBreak/>
        <w:t>排卵是指卵子</w:t>
      </w:r>
      <w:r>
        <w:rPr>
          <w:rFonts w:ascii="Times New Roman" w:eastAsia="楷体_GB2312" w:hAnsi="Times New Roman" w:cs="Times New Roman"/>
        </w:rPr>
        <w:t>(</w:t>
      </w:r>
      <w:r w:rsidRPr="008716CC">
        <w:rPr>
          <w:rFonts w:ascii="Times New Roman" w:eastAsia="楷体_GB2312" w:hAnsi="Times New Roman" w:cs="Times New Roman"/>
        </w:rPr>
        <w:t>仅仅完成减数第一次分裂</w:t>
      </w:r>
      <w:r>
        <w:rPr>
          <w:rFonts w:ascii="Times New Roman" w:eastAsia="楷体_GB2312" w:hAnsi="Times New Roman" w:cs="Times New Roman"/>
        </w:rPr>
        <w:t>)</w:t>
      </w:r>
      <w:r w:rsidRPr="008716CC">
        <w:rPr>
          <w:rFonts w:ascii="Times New Roman" w:eastAsia="楷体_GB2312" w:hAnsi="Times New Roman" w:cs="Times New Roman"/>
        </w:rPr>
        <w:t>从卵泡中排出，进入输卵管。卵子在输卵管内进一步成熟，直到减数第二次分裂的中期才能与精子结合完成受精作用。</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下列有关精卵形成及受精作用的说法中</w:t>
      </w:r>
      <w:r>
        <w:rPr>
          <w:rFonts w:ascii="Times New Roman" w:hAnsi="Times New Roman" w:cs="Times New Roman"/>
        </w:rPr>
        <w:t>，</w:t>
      </w:r>
      <w:r w:rsidRPr="008716CC">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卵子成熟和受精部位分别是输卵管和子宫</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动物体型大的产生精子多且大</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家畜每次射精排出的精子数以亿计</w:t>
      </w:r>
      <w:r>
        <w:rPr>
          <w:rFonts w:ascii="Times New Roman" w:hAnsi="Times New Roman" w:cs="Times New Roman"/>
        </w:rPr>
        <w:t>，</w:t>
      </w:r>
      <w:r w:rsidRPr="008716CC">
        <w:rPr>
          <w:rFonts w:ascii="Times New Roman" w:hAnsi="Times New Roman" w:cs="Times New Roman"/>
        </w:rPr>
        <w:t>但通常只有一个精子与卵子结合</w:t>
      </w:r>
      <w:r>
        <w:rPr>
          <w:rFonts w:ascii="Times New Roman" w:hAnsi="Times New Roman" w:cs="Times New Roman"/>
        </w:rPr>
        <w:t>，</w:t>
      </w:r>
      <w:r w:rsidRPr="008716CC">
        <w:rPr>
          <w:rFonts w:ascii="Times New Roman" w:hAnsi="Times New Roman" w:cs="Times New Roman"/>
        </w:rPr>
        <w:t>这是动物体的一种浪费</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在卵细胞膜和透明带的间隙是否可观察到两个极体</w:t>
      </w:r>
      <w:r>
        <w:rPr>
          <w:rFonts w:ascii="Times New Roman" w:hAnsi="Times New Roman" w:cs="Times New Roman"/>
        </w:rPr>
        <w:t>，</w:t>
      </w:r>
      <w:r w:rsidRPr="008716CC">
        <w:rPr>
          <w:rFonts w:ascii="Times New Roman" w:hAnsi="Times New Roman" w:cs="Times New Roman"/>
        </w:rPr>
        <w:t>是判断卵子是否受精的标志</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D</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卵子成熟的部位和受精的部位都是输卵管；动物产生精子的形态相似，大小略有不同，但与动物体型大小无关；家畜每次射精排出的精子数以亿计，但通常只有一个精子与卵子结合，这是动物繁衍后代的一种保障机制，并不是一种浪费。</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超数排卵的做法正确的是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口服促性腺激素</w:t>
      </w:r>
      <w:r>
        <w:rPr>
          <w:rFonts w:ascii="Times New Roman" w:hAnsi="Times New Roman" w:cs="Times New Roman"/>
        </w:rPr>
        <w:t xml:space="preserve">  </w:t>
      </w:r>
      <w:r>
        <w:rPr>
          <w:rFonts w:ascii="Times New Roman" w:hAnsi="Times New Roman" w:cs="Times New Roman" w:hint="eastAsia"/>
        </w:rPr>
        <w:tab/>
      </w: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注射促性腺激素</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口服或注射促性腺激素</w:t>
      </w:r>
      <w:r>
        <w:rPr>
          <w:rFonts w:ascii="Times New Roman" w:hAnsi="Times New Roman" w:cs="Times New Roman"/>
        </w:rPr>
        <w:t xml:space="preserve">  </w:t>
      </w:r>
      <w:r>
        <w:rPr>
          <w:rFonts w:ascii="Times New Roman" w:hAnsi="Times New Roman" w:cs="Times New Roman" w:hint="eastAsia"/>
        </w:rPr>
        <w:tab/>
      </w: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以上方法均不正确</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B</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促性腺激素的化学成分是多肽，只可注射，不能口服。若口服会被消化酶消化而失去生理作用。故正确答案为</w:t>
      </w:r>
      <w:r w:rsidRPr="008716CC">
        <w:rPr>
          <w:rFonts w:ascii="Times New Roman" w:eastAsia="楷体_GB2312" w:hAnsi="Times New Roman" w:cs="Times New Roman"/>
        </w:rPr>
        <w:t>B</w:t>
      </w:r>
      <w:r w:rsidRPr="008716CC">
        <w:rPr>
          <w:rFonts w:ascii="Times New Roman" w:eastAsia="楷体_GB2312"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5</w:t>
      </w:r>
      <w:r>
        <w:rPr>
          <w:rFonts w:ascii="Times New Roman" w:hAnsi="Times New Roman" w:cs="Times New Roman"/>
        </w:rPr>
        <w:t>．</w:t>
      </w:r>
      <w:r w:rsidRPr="008716CC">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卵裂期细胞经过了细胞分裂</w:t>
      </w:r>
      <w:r>
        <w:rPr>
          <w:rFonts w:ascii="Times New Roman" w:hAnsi="Times New Roman" w:cs="Times New Roman"/>
        </w:rPr>
        <w:t>，</w:t>
      </w:r>
      <w:r w:rsidRPr="008716CC">
        <w:rPr>
          <w:rFonts w:ascii="Times New Roman" w:hAnsi="Times New Roman" w:cs="Times New Roman"/>
        </w:rPr>
        <w:t>不再分化</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原肠胚细胞属于全能细胞</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囊胚腔先于原肠腔出现</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桑椹胚开始进行孵化</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C</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早期胚胎发育阶段顺序是：卵裂期后形成早期胚胎，桑椹胚</w:t>
      </w:r>
      <w:r w:rsidRPr="008716CC">
        <w:rPr>
          <w:rFonts w:hAnsi="宋体" w:cs="Times New Roman"/>
        </w:rPr>
        <w:t>→</w:t>
      </w:r>
      <w:r w:rsidRPr="008716CC">
        <w:rPr>
          <w:rFonts w:ascii="Times New Roman" w:eastAsia="楷体_GB2312" w:hAnsi="Times New Roman" w:cs="Times New Roman"/>
        </w:rPr>
        <w:t>囊胚</w:t>
      </w:r>
      <w:r w:rsidRPr="008716CC">
        <w:rPr>
          <w:rFonts w:hAnsi="宋体" w:cs="Times New Roman"/>
        </w:rPr>
        <w:t>→</w:t>
      </w:r>
      <w:r w:rsidRPr="008716CC">
        <w:rPr>
          <w:rFonts w:ascii="Times New Roman" w:eastAsia="楷体_GB2312" w:hAnsi="Times New Roman" w:cs="Times New Roman"/>
        </w:rPr>
        <w:t>原肠胚，桑椹胚前的细胞属于全能细胞，囊胚期细胞分化，出现囊胚腔，进一步发育而孵化，孵化后形成原肠胚，出现原肠腔。</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6</w:t>
      </w:r>
      <w:r>
        <w:rPr>
          <w:rFonts w:ascii="Times New Roman" w:hAnsi="Times New Roman" w:cs="Times New Roman"/>
        </w:rPr>
        <w:t>．</w:t>
      </w:r>
      <w:r w:rsidRPr="008716CC">
        <w:rPr>
          <w:rFonts w:ascii="Times New Roman" w:hAnsi="Times New Roman" w:cs="Times New Roman"/>
        </w:rPr>
        <w:t>精子获能常用的物质是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氯化钙溶液</w:t>
      </w:r>
      <w:r>
        <w:rPr>
          <w:rFonts w:ascii="Times New Roman" w:hAnsi="Times New Roman" w:cs="Times New Roman"/>
        </w:rPr>
        <w:t xml:space="preserve">  </w:t>
      </w:r>
      <w:r>
        <w:rPr>
          <w:rFonts w:ascii="Times New Roman" w:hAnsi="Times New Roman" w:cs="Times New Roman" w:hint="eastAsia"/>
        </w:rPr>
        <w:tab/>
      </w: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肝脏提取液</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肝素溶液</w:t>
      </w:r>
      <w:r>
        <w:rPr>
          <w:rFonts w:ascii="Times New Roman" w:hAnsi="Times New Roman" w:cs="Times New Roman"/>
        </w:rPr>
        <w:t xml:space="preserve">  </w:t>
      </w:r>
      <w:r>
        <w:rPr>
          <w:rFonts w:ascii="Times New Roman" w:hAnsi="Times New Roman" w:cs="Times New Roman" w:hint="eastAsia"/>
        </w:rPr>
        <w:tab/>
      </w: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聚乙二醇溶液</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C</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化学诱导法使精子获能的常用物质是肝素或钙离子载体</w:t>
      </w:r>
      <w:r w:rsidRPr="008716CC">
        <w:rPr>
          <w:rFonts w:ascii="Times New Roman" w:eastAsia="楷体_GB2312" w:hAnsi="Times New Roman" w:cs="Times New Roman"/>
        </w:rPr>
        <w:t>A23187</w:t>
      </w:r>
      <w:r w:rsidRPr="008716CC">
        <w:rPr>
          <w:rFonts w:ascii="Times New Roman" w:eastAsia="楷体_GB2312" w:hAnsi="Times New Roman" w:cs="Times New Roman"/>
        </w:rPr>
        <w:t>溶液。故正确答案为</w:t>
      </w:r>
      <w:r w:rsidRPr="008716CC">
        <w:rPr>
          <w:rFonts w:ascii="Times New Roman" w:eastAsia="楷体_GB2312" w:hAnsi="Times New Roman" w:cs="Times New Roman"/>
        </w:rPr>
        <w:t>C</w:t>
      </w:r>
      <w:r w:rsidRPr="008716CC">
        <w:rPr>
          <w:rFonts w:ascii="Times New Roman" w:eastAsia="楷体_GB2312"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7</w:t>
      </w:r>
      <w:r>
        <w:rPr>
          <w:rFonts w:ascii="Times New Roman" w:hAnsi="Times New Roman" w:cs="Times New Roman"/>
        </w:rPr>
        <w:t>．</w:t>
      </w:r>
      <w:r w:rsidRPr="008716CC">
        <w:rPr>
          <w:rFonts w:ascii="Times New Roman" w:hAnsi="Times New Roman" w:cs="Times New Roman"/>
        </w:rPr>
        <w:t>在试管牛的生产过程中</w:t>
      </w:r>
      <w:r>
        <w:rPr>
          <w:rFonts w:ascii="Times New Roman" w:hAnsi="Times New Roman" w:cs="Times New Roman"/>
        </w:rPr>
        <w:t>，</w:t>
      </w:r>
      <w:r w:rsidRPr="008716CC">
        <w:rPr>
          <w:rFonts w:ascii="Times New Roman" w:hAnsi="Times New Roman" w:cs="Times New Roman"/>
        </w:rPr>
        <w:t>不是必需操作的是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lastRenderedPageBreak/>
        <w:t>A</w:t>
      </w:r>
      <w:r>
        <w:rPr>
          <w:rFonts w:ascii="Times New Roman" w:hAnsi="Times New Roman" w:cs="Times New Roman"/>
        </w:rPr>
        <w:t>．</w:t>
      </w:r>
      <w:r w:rsidRPr="008716CC">
        <w:rPr>
          <w:rFonts w:ascii="Times New Roman" w:hAnsi="Times New Roman" w:cs="Times New Roman"/>
        </w:rPr>
        <w:t>卵母细胞的采集和培养</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受精卵中导入抗病毒基因</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精子的采集和获能</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胚胎的早期培养和移植</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B</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试管动物技术是指通过人工操作使卵子和精子在体外条件下成熟和受精，并通过培养发育为早期胚胎后，再经移植产生后代的技术。具体包括体外受精、早期胚胎的培养和胚胎移植等技术。体外受精主要包括卵母细胞的采集、精子的获取和受精等几个主要步骤。试管牛的生产中不需要在受精卵中导入抗病毒基因。</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8</w:t>
      </w:r>
      <w:r>
        <w:rPr>
          <w:rFonts w:ascii="Times New Roman" w:hAnsi="Times New Roman" w:cs="Times New Roman"/>
        </w:rPr>
        <w:t>．</w:t>
      </w:r>
      <w:r w:rsidRPr="008716CC">
        <w:rPr>
          <w:rFonts w:ascii="Times New Roman" w:hAnsi="Times New Roman" w:cs="Times New Roman"/>
        </w:rPr>
        <w:t>下列关于利用胚胎工程技术繁殖优质奶羊的叙述</w:t>
      </w:r>
      <w:r>
        <w:rPr>
          <w:rFonts w:ascii="Times New Roman" w:hAnsi="Times New Roman" w:cs="Times New Roman"/>
        </w:rPr>
        <w:t>，</w:t>
      </w:r>
      <w:r w:rsidRPr="008716CC">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对受体母羊与供体母羊进行同期发情处理</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人工授精后的一定时间内</w:t>
      </w:r>
      <w:r>
        <w:rPr>
          <w:rFonts w:ascii="Times New Roman" w:hAnsi="Times New Roman" w:cs="Times New Roman"/>
        </w:rPr>
        <w:t>，</w:t>
      </w:r>
      <w:r w:rsidRPr="008716CC">
        <w:rPr>
          <w:rFonts w:ascii="Times New Roman" w:hAnsi="Times New Roman" w:cs="Times New Roman"/>
        </w:rPr>
        <w:t>收集供体原肠胚用于胚胎分割</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利用胚胎分割技术可以获得两个基因型完全相同的胚胎</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一次给受体母羊植入多个胚胎</w:t>
      </w:r>
      <w:r>
        <w:rPr>
          <w:rFonts w:ascii="Times New Roman" w:hAnsi="Times New Roman" w:cs="Times New Roman"/>
        </w:rPr>
        <w:t>，</w:t>
      </w:r>
      <w:r w:rsidRPr="008716CC">
        <w:rPr>
          <w:rFonts w:ascii="Times New Roman" w:hAnsi="Times New Roman" w:cs="Times New Roman"/>
        </w:rPr>
        <w:t>可增加双胞胎和多胞胎的比例</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B</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进行胚胎移植前需对受体母羊和供体母羊进行同期发情处理，使它们具有相同的生理环境；胚胎分割应选择桑椹胚或囊胚时期的健康胚胎；胚胎分割技术属于无性繁殖，可获得两个基因型完全相同的胚胎；一次给受体母羊植入多个胚胎，从而发育出多个个体，增加了双胞胎和多胞胎的比例。</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9</w:t>
      </w:r>
      <w:r>
        <w:rPr>
          <w:rFonts w:ascii="Times New Roman" w:hAnsi="Times New Roman" w:cs="Times New Roman"/>
        </w:rPr>
        <w:t>．</w:t>
      </w:r>
      <w:r w:rsidRPr="008716CC">
        <w:rPr>
          <w:rFonts w:ascii="Times New Roman" w:hAnsi="Times New Roman" w:cs="Times New Roman"/>
        </w:rPr>
        <w:t>下图为哺乳动物精细胞变形成为精子的过程图解</w:t>
      </w:r>
      <w:r>
        <w:rPr>
          <w:rFonts w:ascii="Times New Roman" w:hAnsi="Times New Roman" w:cs="Times New Roman"/>
        </w:rPr>
        <w:t>，</w:t>
      </w:r>
      <w:r w:rsidRPr="008716CC">
        <w:rPr>
          <w:rFonts w:ascii="Times New Roman" w:hAnsi="Times New Roman" w:cs="Times New Roman"/>
        </w:rPr>
        <w:t>请据图回答下面的问题</w:t>
      </w:r>
      <w:r>
        <w:rPr>
          <w:rFonts w:ascii="Times New Roman" w:hAnsi="Times New Roman" w:cs="Times New Roman"/>
        </w:rPr>
        <w:t>：</w:t>
      </w:r>
    </w:p>
    <w:p w:rsidR="00A2742C" w:rsidRDefault="00A2742C" w:rsidP="00A2742C">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622425" cy="1574800"/>
            <wp:effectExtent l="0" t="0" r="0" b="6350"/>
            <wp:docPr id="2" name="图片 2" descr="F:\王婧芬\2015\源文件\人教选修3\S16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王婧芬\2015\源文件\人教选修3\S164.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22425" cy="1574800"/>
                    </a:xfrm>
                    <a:prstGeom prst="rect">
                      <a:avLst/>
                    </a:prstGeom>
                    <a:noFill/>
                    <a:ln>
                      <a:noFill/>
                    </a:ln>
                  </pic:spPr>
                </pic:pic>
              </a:graphicData>
            </a:graphic>
          </wp:inline>
        </w:drawing>
      </w:r>
    </w:p>
    <w:p w:rsidR="00A2742C" w:rsidRDefault="00A2742C" w:rsidP="00A2742C">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写出各部分的名称</w:t>
      </w:r>
      <w:r>
        <w:rPr>
          <w:rFonts w:ascii="Times New Roman" w:hAnsi="Times New Roman" w:cs="Times New Roman"/>
        </w:rPr>
        <w:t>：</w:t>
      </w:r>
      <w:r w:rsidRPr="008716CC">
        <w:rPr>
          <w:rFonts w:hAnsi="宋体" w:cs="Times New Roman"/>
        </w:rPr>
        <w:t>①</w:t>
      </w:r>
      <w:r w:rsidRPr="008716CC">
        <w:rPr>
          <w:rFonts w:ascii="Times New Roman" w:hAnsi="Times New Roman" w:cs="Times New Roman"/>
        </w:rPr>
        <w:t>__________</w:t>
      </w:r>
      <w:r>
        <w:rPr>
          <w:rFonts w:ascii="Times New Roman" w:hAnsi="Times New Roman" w:cs="Times New Roman"/>
        </w:rPr>
        <w:t>，</w:t>
      </w:r>
      <w:r w:rsidRPr="008716CC">
        <w:rPr>
          <w:rFonts w:hAnsi="宋体" w:cs="Times New Roman"/>
        </w:rPr>
        <w:t>②</w:t>
      </w:r>
      <w:r w:rsidRPr="008716CC">
        <w:rPr>
          <w:rFonts w:ascii="Times New Roman" w:hAnsi="Times New Roman" w:cs="Times New Roman"/>
        </w:rPr>
        <w:t>__________</w:t>
      </w:r>
      <w:r>
        <w:rPr>
          <w:rFonts w:ascii="Times New Roman" w:hAnsi="Times New Roman" w:cs="Times New Roman"/>
        </w:rPr>
        <w:t>，</w:t>
      </w:r>
      <w:r w:rsidRPr="008716CC">
        <w:rPr>
          <w:rFonts w:hAnsi="宋体" w:cs="Times New Roman"/>
        </w:rPr>
        <w:t>③</w:t>
      </w:r>
      <w:r w:rsidRPr="008716CC">
        <w:rPr>
          <w:rFonts w:ascii="Times New Roman" w:hAnsi="Times New Roman" w:cs="Times New Roman"/>
        </w:rPr>
        <w:t>________</w:t>
      </w:r>
      <w:r>
        <w:rPr>
          <w:rFonts w:ascii="Times New Roman" w:hAnsi="Times New Roman" w:cs="Times New Roman"/>
        </w:rPr>
        <w:t>，</w:t>
      </w:r>
      <w:r w:rsidRPr="008716CC">
        <w:rPr>
          <w:rFonts w:hAnsi="宋体" w:cs="Times New Roman"/>
        </w:rPr>
        <w:t>④</w:t>
      </w:r>
      <w:r w:rsidRPr="008716CC">
        <w:rPr>
          <w:rFonts w:ascii="Times New Roman" w:hAnsi="Times New Roman" w:cs="Times New Roman"/>
        </w:rPr>
        <w:t>________</w:t>
      </w:r>
      <w:r>
        <w:rPr>
          <w:rFonts w:ascii="Times New Roman" w:hAnsi="Times New Roman" w:cs="Times New Roman"/>
        </w:rPr>
        <w:t>，</w:t>
      </w:r>
      <w:r w:rsidRPr="008716CC">
        <w:rPr>
          <w:rFonts w:hAnsi="宋体" w:cs="Times New Roman"/>
        </w:rPr>
        <w:t>⑤</w:t>
      </w:r>
      <w:r w:rsidRPr="008716CC">
        <w:rPr>
          <w:rFonts w:ascii="Times New Roman" w:hAnsi="Times New Roman" w:cs="Times New Roman"/>
        </w:rPr>
        <w:t>________</w:t>
      </w:r>
      <w:r>
        <w:rPr>
          <w:rFonts w:ascii="Times New Roman" w:hAnsi="Times New Roman" w:cs="Times New Roman"/>
        </w:rPr>
        <w:t>，</w:t>
      </w:r>
      <w:r w:rsidRPr="008716CC">
        <w:rPr>
          <w:rFonts w:hAnsi="宋体" w:cs="Times New Roman"/>
        </w:rPr>
        <w:t>⑥</w:t>
      </w:r>
      <w:r w:rsidRPr="008716CC">
        <w:rPr>
          <w:rFonts w:ascii="Times New Roman" w:hAnsi="Times New Roman" w:cs="Times New Roman"/>
        </w:rPr>
        <w:t>________</w:t>
      </w:r>
      <w:r>
        <w:rPr>
          <w:rFonts w:ascii="Times New Roman" w:hAnsi="Times New Roman" w:cs="Times New Roman"/>
        </w:rPr>
        <w:t>，</w:t>
      </w:r>
      <w:r w:rsidRPr="008716CC">
        <w:rPr>
          <w:rFonts w:hAnsi="宋体" w:cs="Times New Roman"/>
        </w:rPr>
        <w:t>⑦</w:t>
      </w:r>
      <w:r w:rsidRPr="008716CC">
        <w:rPr>
          <w:rFonts w:ascii="Times New Roman" w:hAnsi="Times New Roman" w:cs="Times New Roman"/>
        </w:rPr>
        <w:t>________</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精细胞变形成精子的过程中</w:t>
      </w:r>
      <w:r>
        <w:rPr>
          <w:rFonts w:ascii="Times New Roman" w:hAnsi="Times New Roman" w:cs="Times New Roman"/>
        </w:rPr>
        <w:t>，</w:t>
      </w:r>
      <w:r w:rsidRPr="008716CC">
        <w:rPr>
          <w:rFonts w:ascii="Times New Roman" w:hAnsi="Times New Roman" w:cs="Times New Roman"/>
        </w:rPr>
        <w:t>细胞中的很多结构会消失</w:t>
      </w:r>
      <w:r>
        <w:rPr>
          <w:rFonts w:ascii="Times New Roman" w:hAnsi="Times New Roman" w:cs="Times New Roman"/>
        </w:rPr>
        <w:t>，</w:t>
      </w:r>
      <w:r w:rsidRPr="008716CC">
        <w:rPr>
          <w:rFonts w:ascii="Times New Roman" w:hAnsi="Times New Roman" w:cs="Times New Roman"/>
        </w:rPr>
        <w:t>而细胞核和线粒体都保留下来</w:t>
      </w:r>
      <w:r>
        <w:rPr>
          <w:rFonts w:ascii="Times New Roman" w:hAnsi="Times New Roman" w:cs="Times New Roman"/>
        </w:rPr>
        <w:t>，</w:t>
      </w:r>
      <w:r w:rsidRPr="008716CC">
        <w:rPr>
          <w:rFonts w:ascii="Times New Roman" w:hAnsi="Times New Roman" w:cs="Times New Roman"/>
        </w:rPr>
        <w:t>为什么</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________________________________________________________________________</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为什么精子中的线粒体集中在尾部</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________________________________________________________________________</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请回答下列与哺乳动物精子和卵子发生有关的问题</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hAnsi="宋体" w:cs="Times New Roman"/>
        </w:rPr>
        <w:lastRenderedPageBreak/>
        <w:t>①</w:t>
      </w:r>
      <w:r w:rsidRPr="008716CC">
        <w:rPr>
          <w:rFonts w:ascii="Times New Roman" w:hAnsi="Times New Roman" w:cs="Times New Roman"/>
        </w:rPr>
        <w:t>精细胞经变形后</w:t>
      </w:r>
      <w:r>
        <w:rPr>
          <w:rFonts w:ascii="Times New Roman" w:hAnsi="Times New Roman" w:cs="Times New Roman"/>
        </w:rPr>
        <w:t>，</w:t>
      </w:r>
      <w:r w:rsidRPr="008716CC">
        <w:rPr>
          <w:rFonts w:ascii="Times New Roman" w:hAnsi="Times New Roman" w:cs="Times New Roman"/>
        </w:rPr>
        <w:t>高尔基体发育形成精子的顶体</w:t>
      </w:r>
      <w:r>
        <w:rPr>
          <w:rFonts w:ascii="Times New Roman" w:hAnsi="Times New Roman" w:cs="Times New Roman"/>
        </w:rPr>
        <w:t>，</w:t>
      </w:r>
      <w:r w:rsidRPr="008716CC">
        <w:rPr>
          <w:rFonts w:ascii="Times New Roman" w:hAnsi="Times New Roman" w:cs="Times New Roman"/>
        </w:rPr>
        <w:t>顶体内含有的</w:t>
      </w:r>
      <w:r w:rsidRPr="008716CC">
        <w:rPr>
          <w:rFonts w:ascii="Times New Roman" w:hAnsi="Times New Roman" w:cs="Times New Roman"/>
        </w:rPr>
        <w:t>____________</w:t>
      </w:r>
      <w:r w:rsidRPr="008716CC">
        <w:rPr>
          <w:rFonts w:ascii="Times New Roman" w:hAnsi="Times New Roman" w:cs="Times New Roman"/>
        </w:rPr>
        <w:t>能协助精子穿过卵母细胞的放射冠和透明带</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hAnsi="宋体" w:cs="Times New Roman"/>
        </w:rPr>
        <w:t>②</w:t>
      </w:r>
      <w:r w:rsidRPr="008716CC">
        <w:rPr>
          <w:rFonts w:ascii="Times New Roman" w:hAnsi="Times New Roman" w:cs="Times New Roman"/>
        </w:rPr>
        <w:t>某动物排卵时</w:t>
      </w:r>
      <w:r>
        <w:rPr>
          <w:rFonts w:ascii="Times New Roman" w:hAnsi="Times New Roman" w:cs="Times New Roman"/>
        </w:rPr>
        <w:t>，</w:t>
      </w:r>
      <w:r w:rsidRPr="008716CC">
        <w:rPr>
          <w:rFonts w:ascii="Times New Roman" w:hAnsi="Times New Roman" w:cs="Times New Roman"/>
        </w:rPr>
        <w:t>减数第一次分裂尚未完成</w:t>
      </w:r>
      <w:r>
        <w:rPr>
          <w:rFonts w:ascii="Times New Roman" w:hAnsi="Times New Roman" w:cs="Times New Roman"/>
        </w:rPr>
        <w:t>，</w:t>
      </w:r>
      <w:r w:rsidRPr="008716CC">
        <w:rPr>
          <w:rFonts w:ascii="Times New Roman" w:hAnsi="Times New Roman" w:cs="Times New Roman"/>
        </w:rPr>
        <w:t>此时卵子处于</w:t>
      </w:r>
      <w:r w:rsidRPr="008716CC">
        <w:rPr>
          <w:rFonts w:ascii="Times New Roman" w:hAnsi="Times New Roman" w:cs="Times New Roman"/>
        </w:rPr>
        <w:t>________</w:t>
      </w:r>
      <w:r w:rsidRPr="008716CC">
        <w:rPr>
          <w:rFonts w:ascii="Times New Roman" w:hAnsi="Times New Roman" w:cs="Times New Roman"/>
        </w:rPr>
        <w:t>卵母细胞阶段</w:t>
      </w:r>
      <w:r>
        <w:rPr>
          <w:rFonts w:ascii="Times New Roman" w:hAnsi="Times New Roman" w:cs="Times New Roman"/>
        </w:rPr>
        <w:t>，</w:t>
      </w:r>
      <w:r w:rsidRPr="008716CC">
        <w:rPr>
          <w:rFonts w:ascii="Times New Roman" w:hAnsi="Times New Roman" w:cs="Times New Roman"/>
        </w:rPr>
        <w:t>当该细胞发育至减数第二次分裂</w:t>
      </w:r>
      <w:r w:rsidRPr="008716CC">
        <w:rPr>
          <w:rFonts w:ascii="Times New Roman" w:hAnsi="Times New Roman" w:cs="Times New Roman"/>
        </w:rPr>
        <w:t>________</w:t>
      </w:r>
      <w:r w:rsidRPr="008716CC">
        <w:rPr>
          <w:rFonts w:ascii="Times New Roman" w:hAnsi="Times New Roman" w:cs="Times New Roman"/>
        </w:rPr>
        <w:t>期时</w:t>
      </w:r>
      <w:r>
        <w:rPr>
          <w:rFonts w:ascii="Times New Roman" w:hAnsi="Times New Roman" w:cs="Times New Roman"/>
        </w:rPr>
        <w:t>，</w:t>
      </w:r>
      <w:r w:rsidRPr="008716CC">
        <w:rPr>
          <w:rFonts w:ascii="Times New Roman" w:hAnsi="Times New Roman" w:cs="Times New Roman"/>
        </w:rPr>
        <w:t>才具备受精能力</w:t>
      </w:r>
      <w:r>
        <w:rPr>
          <w:rFonts w:ascii="Times New Roman" w:hAnsi="Times New Roman" w:cs="Times New Roman"/>
        </w:rPr>
        <w:t>。</w:t>
      </w:r>
      <w:r w:rsidRPr="008716CC">
        <w:rPr>
          <w:rFonts w:ascii="Times New Roman" w:hAnsi="Times New Roman" w:cs="Times New Roman"/>
        </w:rPr>
        <w:t>若在卵细胞膜和透明带之间看到两个极体</w:t>
      </w:r>
      <w:r>
        <w:rPr>
          <w:rFonts w:ascii="Times New Roman" w:hAnsi="Times New Roman" w:cs="Times New Roman"/>
        </w:rPr>
        <w:t>，</w:t>
      </w:r>
      <w:r w:rsidRPr="008716CC">
        <w:rPr>
          <w:rFonts w:ascii="Times New Roman" w:hAnsi="Times New Roman" w:cs="Times New Roman"/>
        </w:rPr>
        <w:t>则表明卵子已</w:t>
      </w:r>
      <w:r w:rsidRPr="008716CC">
        <w:rPr>
          <w:rFonts w:ascii="Times New Roman" w:hAnsi="Times New Roman" w:cs="Times New Roman"/>
        </w:rPr>
        <w:t>________</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高尔基体</w:t>
      </w:r>
      <w:r>
        <w:rPr>
          <w:rFonts w:ascii="Times New Roman" w:hAnsi="Times New Roman" w:cs="Times New Roman"/>
        </w:rPr>
        <w:t xml:space="preserve">　</w:t>
      </w:r>
      <w:r w:rsidRPr="008716CC">
        <w:rPr>
          <w:rFonts w:ascii="Times New Roman" w:hAnsi="Times New Roman" w:cs="Times New Roman"/>
        </w:rPr>
        <w:t>线粒体</w:t>
      </w:r>
      <w:r>
        <w:rPr>
          <w:rFonts w:ascii="Times New Roman" w:hAnsi="Times New Roman" w:cs="Times New Roman"/>
        </w:rPr>
        <w:t xml:space="preserve">　</w:t>
      </w:r>
      <w:r w:rsidRPr="008716CC">
        <w:rPr>
          <w:rFonts w:ascii="Times New Roman" w:hAnsi="Times New Roman" w:cs="Times New Roman"/>
        </w:rPr>
        <w:t>细胞核</w:t>
      </w:r>
      <w:r>
        <w:rPr>
          <w:rFonts w:ascii="Times New Roman" w:hAnsi="Times New Roman" w:cs="Times New Roman"/>
        </w:rPr>
        <w:t xml:space="preserve">　</w:t>
      </w:r>
      <w:r w:rsidRPr="008716CC">
        <w:rPr>
          <w:rFonts w:ascii="Times New Roman" w:hAnsi="Times New Roman" w:cs="Times New Roman"/>
        </w:rPr>
        <w:t>中心体</w:t>
      </w:r>
      <w:r>
        <w:rPr>
          <w:rFonts w:ascii="Times New Roman" w:hAnsi="Times New Roman" w:cs="Times New Roman"/>
        </w:rPr>
        <w:t xml:space="preserve">　</w:t>
      </w:r>
      <w:r w:rsidRPr="008716CC">
        <w:rPr>
          <w:rFonts w:ascii="Times New Roman" w:hAnsi="Times New Roman" w:cs="Times New Roman"/>
        </w:rPr>
        <w:t>顶体</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精子头</w:t>
      </w:r>
      <w:r>
        <w:rPr>
          <w:rFonts w:ascii="Times New Roman" w:hAnsi="Times New Roman" w:cs="Times New Roman"/>
        </w:rPr>
        <w:t xml:space="preserve">　</w:t>
      </w:r>
      <w:r w:rsidRPr="008716CC">
        <w:rPr>
          <w:rFonts w:ascii="Times New Roman" w:hAnsi="Times New Roman" w:cs="Times New Roman"/>
        </w:rPr>
        <w:t>线粒体鞘</w:t>
      </w:r>
      <w:r>
        <w:rPr>
          <w:rFonts w:ascii="Times New Roman" w:hAnsi="Times New Roman" w:cs="Times New Roman"/>
        </w:rPr>
        <w:t xml:space="preserve">　</w:t>
      </w:r>
      <w:r>
        <w:rPr>
          <w:rFonts w:ascii="Times New Roman" w:hAnsi="Times New Roman" w:cs="Times New Roman"/>
        </w:rPr>
        <w:t>(</w:t>
      </w: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细胞核储存遗传物质</w:t>
      </w:r>
      <w:r>
        <w:rPr>
          <w:rFonts w:ascii="Times New Roman" w:hAnsi="Times New Roman" w:cs="Times New Roman"/>
        </w:rPr>
        <w:t>，</w:t>
      </w:r>
      <w:r w:rsidRPr="008716CC">
        <w:rPr>
          <w:rFonts w:ascii="Times New Roman" w:hAnsi="Times New Roman" w:cs="Times New Roman"/>
        </w:rPr>
        <w:t>线粒体给精子运动提供能量</w:t>
      </w:r>
      <w:r>
        <w:rPr>
          <w:rFonts w:ascii="Times New Roman" w:hAnsi="Times New Roman" w:cs="Times New Roman"/>
        </w:rPr>
        <w:t>，</w:t>
      </w:r>
      <w:r w:rsidRPr="008716CC">
        <w:rPr>
          <w:rFonts w:ascii="Times New Roman" w:hAnsi="Times New Roman" w:cs="Times New Roman"/>
        </w:rPr>
        <w:t>所以二者都要保留</w:t>
      </w:r>
      <w:r>
        <w:rPr>
          <w:rFonts w:ascii="Times New Roman" w:hAnsi="Times New Roman" w:cs="Times New Roman"/>
        </w:rPr>
        <w:t>，</w:t>
      </w:r>
      <w:r w:rsidRPr="008716CC">
        <w:rPr>
          <w:rFonts w:ascii="Times New Roman" w:hAnsi="Times New Roman" w:cs="Times New Roman"/>
        </w:rPr>
        <w:t>其他很多细胞结构会消失</w:t>
      </w:r>
      <w:r>
        <w:rPr>
          <w:rFonts w:ascii="Times New Roman" w:hAnsi="Times New Roman" w:cs="Times New Roman"/>
        </w:rPr>
        <w:t xml:space="preserve">　</w:t>
      </w:r>
      <w:r>
        <w:rPr>
          <w:rFonts w:ascii="Times New Roman" w:hAnsi="Times New Roman" w:cs="Times New Roman"/>
        </w:rPr>
        <w:t>(</w:t>
      </w: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便于为精子的运动提供能量</w:t>
      </w:r>
      <w:r>
        <w:rPr>
          <w:rFonts w:ascii="Times New Roman" w:hAnsi="Times New Roman" w:cs="Times New Roman"/>
        </w:rPr>
        <w:t xml:space="preserve">　</w:t>
      </w:r>
      <w:r>
        <w:rPr>
          <w:rFonts w:ascii="Times New Roman" w:hAnsi="Times New Roman" w:cs="Times New Roman"/>
        </w:rPr>
        <w:t>(</w:t>
      </w:r>
      <w:r w:rsidRPr="008716CC">
        <w:rPr>
          <w:rFonts w:ascii="Times New Roman" w:hAnsi="Times New Roman" w:cs="Times New Roman"/>
        </w:rPr>
        <w:t>4</w:t>
      </w:r>
      <w:r>
        <w:rPr>
          <w:rFonts w:ascii="Times New Roman" w:hAnsi="Times New Roman" w:cs="Times New Roman"/>
        </w:rPr>
        <w:t>)</w:t>
      </w:r>
      <w:r w:rsidRPr="008716CC">
        <w:rPr>
          <w:rFonts w:hAnsi="宋体" w:cs="Times New Roman"/>
        </w:rPr>
        <w:t>①</w:t>
      </w:r>
      <w:r w:rsidRPr="008716CC">
        <w:rPr>
          <w:rFonts w:ascii="Times New Roman" w:hAnsi="Times New Roman" w:cs="Times New Roman"/>
        </w:rPr>
        <w:t>顶体酶</w:t>
      </w:r>
      <w:r>
        <w:rPr>
          <w:rFonts w:ascii="Times New Roman" w:hAnsi="Times New Roman" w:cs="Times New Roman"/>
        </w:rPr>
        <w:t xml:space="preserve">　</w:t>
      </w:r>
      <w:r w:rsidRPr="008716CC">
        <w:rPr>
          <w:rFonts w:hAnsi="宋体" w:cs="Times New Roman"/>
        </w:rPr>
        <w:t>②</w:t>
      </w:r>
      <w:r w:rsidRPr="008716CC">
        <w:rPr>
          <w:rFonts w:ascii="Times New Roman" w:hAnsi="Times New Roman" w:cs="Times New Roman"/>
        </w:rPr>
        <w:t>初级</w:t>
      </w:r>
      <w:r>
        <w:rPr>
          <w:rFonts w:ascii="Times New Roman" w:hAnsi="Times New Roman" w:cs="Times New Roman"/>
        </w:rPr>
        <w:t xml:space="preserve">　</w:t>
      </w:r>
      <w:r w:rsidRPr="008716CC">
        <w:rPr>
          <w:rFonts w:ascii="Times New Roman" w:hAnsi="Times New Roman" w:cs="Times New Roman"/>
        </w:rPr>
        <w:t>中</w:t>
      </w:r>
      <w:r>
        <w:rPr>
          <w:rFonts w:ascii="Times New Roman" w:hAnsi="Times New Roman" w:cs="Times New Roman"/>
        </w:rPr>
        <w:t xml:space="preserve">　</w:t>
      </w:r>
      <w:r w:rsidRPr="008716CC">
        <w:rPr>
          <w:rFonts w:ascii="Times New Roman" w:hAnsi="Times New Roman" w:cs="Times New Roman"/>
        </w:rPr>
        <w:t>受精</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8716CC">
        <w:rPr>
          <w:rFonts w:ascii="Times New Roman" w:eastAsia="楷体_GB2312" w:hAnsi="Times New Roman" w:cs="Times New Roman"/>
        </w:rPr>
        <w:t>1</w:t>
      </w:r>
      <w:r>
        <w:rPr>
          <w:rFonts w:ascii="Times New Roman" w:eastAsia="楷体_GB2312" w:hAnsi="Times New Roman" w:cs="Times New Roman"/>
        </w:rPr>
        <w:t>)</w:t>
      </w:r>
      <w:r w:rsidRPr="008716CC">
        <w:rPr>
          <w:rFonts w:ascii="Times New Roman" w:eastAsia="楷体_GB2312" w:hAnsi="Times New Roman" w:cs="Times New Roman"/>
        </w:rPr>
        <w:t>图示</w:t>
      </w:r>
      <w:r w:rsidRPr="008716CC">
        <w:rPr>
          <w:rFonts w:eastAsia="楷体_GB2312" w:hAnsi="宋体" w:cs="Times New Roman"/>
        </w:rPr>
        <w:t>①</w:t>
      </w:r>
      <w:r w:rsidRPr="008716CC">
        <w:rPr>
          <w:rFonts w:ascii="Times New Roman" w:eastAsia="楷体_GB2312" w:hAnsi="Times New Roman" w:cs="Times New Roman"/>
        </w:rPr>
        <w:t>～</w:t>
      </w:r>
      <w:r w:rsidRPr="008716CC">
        <w:rPr>
          <w:rFonts w:eastAsia="楷体_GB2312" w:hAnsi="宋体" w:cs="Times New Roman"/>
        </w:rPr>
        <w:t>⑦</w:t>
      </w:r>
      <w:r w:rsidRPr="008716CC">
        <w:rPr>
          <w:rFonts w:ascii="Times New Roman" w:eastAsia="楷体_GB2312" w:hAnsi="Times New Roman" w:cs="Times New Roman"/>
        </w:rPr>
        <w:t>名称依次为高尔基体、线粒体、细胞核、中心体、顶体、精子头、线粒体鞘。</w:t>
      </w:r>
      <w:r>
        <w:rPr>
          <w:rFonts w:ascii="Times New Roman" w:eastAsia="楷体_GB2312" w:hAnsi="Times New Roman" w:cs="Times New Roman"/>
        </w:rPr>
        <w:t>(</w:t>
      </w:r>
      <w:r w:rsidRPr="008716CC">
        <w:rPr>
          <w:rFonts w:ascii="Times New Roman" w:eastAsia="楷体_GB2312" w:hAnsi="Times New Roman" w:cs="Times New Roman"/>
        </w:rPr>
        <w:t>2</w:t>
      </w:r>
      <w:r>
        <w:rPr>
          <w:rFonts w:ascii="Times New Roman" w:eastAsia="楷体_GB2312" w:hAnsi="Times New Roman" w:cs="Times New Roman"/>
        </w:rPr>
        <w:t>)</w:t>
      </w:r>
      <w:r w:rsidRPr="008716CC">
        <w:rPr>
          <w:rFonts w:ascii="Times New Roman" w:eastAsia="楷体_GB2312" w:hAnsi="Times New Roman" w:cs="Times New Roman"/>
        </w:rPr>
        <w:t>精子保留细胞核可保留遗传物质，保留线粒体可为精子运动供能。</w:t>
      </w:r>
      <w:r>
        <w:rPr>
          <w:rFonts w:ascii="Times New Roman" w:eastAsia="楷体_GB2312" w:hAnsi="Times New Roman" w:cs="Times New Roman"/>
        </w:rPr>
        <w:t>(</w:t>
      </w:r>
      <w:r w:rsidRPr="008716CC">
        <w:rPr>
          <w:rFonts w:ascii="Times New Roman" w:eastAsia="楷体_GB2312" w:hAnsi="Times New Roman" w:cs="Times New Roman"/>
        </w:rPr>
        <w:t>3</w:t>
      </w:r>
      <w:r>
        <w:rPr>
          <w:rFonts w:ascii="Times New Roman" w:eastAsia="楷体_GB2312" w:hAnsi="Times New Roman" w:cs="Times New Roman"/>
        </w:rPr>
        <w:t>)</w:t>
      </w:r>
      <w:r w:rsidRPr="008716CC">
        <w:rPr>
          <w:rFonts w:ascii="Times New Roman" w:eastAsia="楷体_GB2312" w:hAnsi="Times New Roman" w:cs="Times New Roman"/>
        </w:rPr>
        <w:t>线粒体集中于精子尾部有利于为精子尾部摆动提供能量，从而为精子运动作保障。</w:t>
      </w:r>
      <w:r>
        <w:rPr>
          <w:rFonts w:ascii="Times New Roman" w:eastAsia="楷体_GB2312" w:hAnsi="Times New Roman" w:cs="Times New Roman"/>
        </w:rPr>
        <w:t>(</w:t>
      </w:r>
      <w:r w:rsidRPr="008716CC">
        <w:rPr>
          <w:rFonts w:ascii="Times New Roman" w:eastAsia="楷体_GB2312" w:hAnsi="Times New Roman" w:cs="Times New Roman"/>
        </w:rPr>
        <w:t>4</w:t>
      </w:r>
      <w:r>
        <w:rPr>
          <w:rFonts w:ascii="Times New Roman" w:eastAsia="楷体_GB2312" w:hAnsi="Times New Roman" w:cs="Times New Roman"/>
        </w:rPr>
        <w:t>)</w:t>
      </w:r>
      <w:r w:rsidRPr="008716CC">
        <w:rPr>
          <w:rFonts w:eastAsia="楷体_GB2312" w:hAnsi="宋体" w:cs="Times New Roman"/>
        </w:rPr>
        <w:t>①</w:t>
      </w:r>
      <w:r w:rsidRPr="008716CC">
        <w:rPr>
          <w:rFonts w:ascii="Times New Roman" w:eastAsia="楷体_GB2312" w:hAnsi="Times New Roman" w:cs="Times New Roman"/>
        </w:rPr>
        <w:t>精子的顶体是由高尔基体发育形成，精卵接触时顶体内含有的顶体酶释放出来，溶解卵丘细胞之间的物质和透明带，能协助精子进入卵细胞。</w:t>
      </w:r>
      <w:r w:rsidRPr="008716CC">
        <w:rPr>
          <w:rFonts w:eastAsia="楷体_GB2312" w:hAnsi="宋体" w:cs="Times New Roman"/>
        </w:rPr>
        <w:t>②</w:t>
      </w:r>
      <w:r w:rsidRPr="008716CC">
        <w:rPr>
          <w:rFonts w:ascii="Times New Roman" w:eastAsia="楷体_GB2312" w:hAnsi="Times New Roman" w:cs="Times New Roman"/>
        </w:rPr>
        <w:t>若动物排卵时，减数第一次分裂尚未完成，则此时卵子处于初级卵母细胞阶段，当该细胞发育至减数第二次分裂中期时，才具备受精能力。若在卵细胞膜和透明带之间看到两个极体，则表明卵子已受精。</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知识点</w:t>
      </w:r>
      <w:r w:rsidRPr="008716CC">
        <w:rPr>
          <w:rFonts w:ascii="Times New Roman" w:eastAsia="黑体" w:hAnsi="Times New Roman" w:cs="Times New Roman"/>
        </w:rPr>
        <w:t>2</w:t>
      </w:r>
      <w:r>
        <w:rPr>
          <w:rFonts w:ascii="Times New Roman" w:eastAsia="黑体" w:hAnsi="Times New Roman" w:cs="Times New Roman"/>
        </w:rPr>
        <w:t xml:space="preserve">　</w:t>
      </w:r>
      <w:r w:rsidRPr="008716CC">
        <w:rPr>
          <w:rFonts w:ascii="Times New Roman" w:eastAsia="黑体" w:hAnsi="Times New Roman" w:cs="Times New Roman"/>
        </w:rPr>
        <w:t>胚胎移植和胚胎分割技术</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10</w:t>
      </w:r>
      <w:r>
        <w:rPr>
          <w:rFonts w:ascii="Times New Roman" w:hAnsi="Times New Roman" w:cs="Times New Roman"/>
        </w:rPr>
        <w:t>．</w:t>
      </w:r>
      <w:r w:rsidRPr="008716CC">
        <w:rPr>
          <w:rFonts w:ascii="Times New Roman" w:hAnsi="Times New Roman" w:cs="Times New Roman"/>
        </w:rPr>
        <w:t>下列关于胚胎分割移植的说法</w:t>
      </w:r>
      <w:r>
        <w:rPr>
          <w:rFonts w:ascii="Times New Roman" w:hAnsi="Times New Roman" w:cs="Times New Roman"/>
        </w:rPr>
        <w:t>，</w:t>
      </w:r>
      <w:r w:rsidRPr="008716CC">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就目前的胚胎分割移植而言</w:t>
      </w:r>
      <w:r>
        <w:rPr>
          <w:rFonts w:ascii="Times New Roman" w:hAnsi="Times New Roman" w:cs="Times New Roman"/>
        </w:rPr>
        <w:t>，</w:t>
      </w:r>
      <w:r w:rsidRPr="008716CC">
        <w:rPr>
          <w:rFonts w:ascii="Times New Roman" w:hAnsi="Times New Roman" w:cs="Times New Roman"/>
        </w:rPr>
        <w:t>产生的同卵双胎较多</w:t>
      </w:r>
      <w:r>
        <w:rPr>
          <w:rFonts w:ascii="Times New Roman" w:hAnsi="Times New Roman" w:cs="Times New Roman"/>
        </w:rPr>
        <w:t>，</w:t>
      </w:r>
      <w:r w:rsidRPr="008716CC">
        <w:rPr>
          <w:rFonts w:ascii="Times New Roman" w:hAnsi="Times New Roman" w:cs="Times New Roman"/>
        </w:rPr>
        <w:t>同卵多胎成功率较低</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胚胎分割所需要的主要仪器设备为实体显微镜和显微操作仪</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可在囊胚阶段将胚胎随机分割成两份或多份</w:t>
      </w:r>
      <w:r>
        <w:rPr>
          <w:rFonts w:ascii="Times New Roman" w:hAnsi="Times New Roman" w:cs="Times New Roman"/>
        </w:rPr>
        <w:t>，</w:t>
      </w:r>
      <w:r w:rsidRPr="008716CC">
        <w:rPr>
          <w:rFonts w:ascii="Times New Roman" w:hAnsi="Times New Roman" w:cs="Times New Roman"/>
        </w:rPr>
        <w:t>然后移植</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用分割针将桑椹胚均分成两部分</w:t>
      </w:r>
      <w:r>
        <w:rPr>
          <w:rFonts w:ascii="Times New Roman" w:hAnsi="Times New Roman" w:cs="Times New Roman"/>
        </w:rPr>
        <w:t>，</w:t>
      </w:r>
      <w:r w:rsidRPr="008716CC">
        <w:rPr>
          <w:rFonts w:ascii="Times New Roman" w:hAnsi="Times New Roman" w:cs="Times New Roman"/>
        </w:rPr>
        <w:t>可直接将裸半胚移植入受体</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C</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一般到囊胚阶段出现内细胞团，它是发育为胚胎本身的基础细胞，其他细胞为滋养层细胞，只为胚胎和胎儿发育提供营养。若分割时不能将内细胞团均等分割，会出现内细胞团多的部分正常发育，少的部分发育受阻或发育不良，甚至不能发育等问题，所以这一阶段不能随机分割。</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11</w:t>
      </w:r>
      <w:r>
        <w:rPr>
          <w:rFonts w:ascii="Times New Roman" w:hAnsi="Times New Roman" w:cs="Times New Roman"/>
        </w:rPr>
        <w:t>．</w:t>
      </w:r>
      <w:r w:rsidRPr="008716CC">
        <w:rPr>
          <w:rFonts w:ascii="Times New Roman" w:hAnsi="Times New Roman" w:cs="Times New Roman"/>
        </w:rPr>
        <w:t>下列关于</w:t>
      </w:r>
      <w:r w:rsidRPr="008716CC">
        <w:rPr>
          <w:rFonts w:hAnsi="宋体" w:cs="Times New Roman"/>
        </w:rPr>
        <w:t>“</w:t>
      </w:r>
      <w:r w:rsidRPr="008716CC">
        <w:rPr>
          <w:rFonts w:ascii="Times New Roman" w:hAnsi="Times New Roman" w:cs="Times New Roman"/>
        </w:rPr>
        <w:t>试管婴儿</w:t>
      </w:r>
      <w:r w:rsidRPr="008716CC">
        <w:rPr>
          <w:rFonts w:hAnsi="宋体" w:cs="Times New Roman"/>
        </w:rPr>
        <w:t>”</w:t>
      </w:r>
      <w:r w:rsidRPr="008716CC">
        <w:rPr>
          <w:rFonts w:ascii="Times New Roman" w:hAnsi="Times New Roman" w:cs="Times New Roman"/>
        </w:rPr>
        <w:t>生产技术过程不存在的是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体外受精</w:t>
      </w:r>
      <w:r>
        <w:rPr>
          <w:rFonts w:ascii="Times New Roman" w:hAnsi="Times New Roman" w:cs="Times New Roman"/>
        </w:rPr>
        <w:t xml:space="preserve">  </w:t>
      </w: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细胞培养</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胚胎移植</w:t>
      </w:r>
      <w:r>
        <w:rPr>
          <w:rFonts w:ascii="Times New Roman" w:hAnsi="Times New Roman" w:cs="Times New Roman"/>
        </w:rPr>
        <w:t xml:space="preserve">  </w:t>
      </w: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基因重组</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D</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hAnsi="宋体" w:cs="Times New Roman"/>
        </w:rPr>
        <w:t>“</w:t>
      </w:r>
      <w:r w:rsidRPr="008716CC">
        <w:rPr>
          <w:rFonts w:ascii="Times New Roman" w:eastAsia="楷体_GB2312" w:hAnsi="Times New Roman" w:cs="Times New Roman"/>
        </w:rPr>
        <w:t>试管婴儿</w:t>
      </w:r>
      <w:r w:rsidRPr="008716CC">
        <w:rPr>
          <w:rFonts w:hAnsi="宋体" w:cs="Times New Roman"/>
        </w:rPr>
        <w:t>”</w:t>
      </w:r>
      <w:r w:rsidRPr="008716CC">
        <w:rPr>
          <w:rFonts w:ascii="Times New Roman" w:eastAsia="楷体_GB2312" w:hAnsi="Times New Roman" w:cs="Times New Roman"/>
        </w:rPr>
        <w:t>先经过体外受精形成受精卵，然后进行有丝分裂和细胞培养，至</w:t>
      </w:r>
      <w:r w:rsidRPr="008716CC">
        <w:rPr>
          <w:rFonts w:ascii="Times New Roman" w:eastAsia="楷体_GB2312" w:hAnsi="Times New Roman" w:cs="Times New Roman"/>
        </w:rPr>
        <w:t>4</w:t>
      </w:r>
      <w:r w:rsidRPr="008716CC">
        <w:rPr>
          <w:rFonts w:ascii="Times New Roman" w:eastAsia="楷体_GB2312" w:hAnsi="Times New Roman" w:cs="Times New Roman"/>
        </w:rPr>
        <w:t>个细胞阶段后进行胚胎移植。整个过程中不存在减数分裂，也无基因重组。</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12</w:t>
      </w:r>
      <w:r>
        <w:rPr>
          <w:rFonts w:ascii="Times New Roman" w:hAnsi="Times New Roman" w:cs="Times New Roman"/>
        </w:rPr>
        <w:t>．</w:t>
      </w:r>
      <w:r w:rsidRPr="008716CC">
        <w:rPr>
          <w:rFonts w:ascii="Times New Roman" w:hAnsi="Times New Roman" w:cs="Times New Roman"/>
        </w:rPr>
        <w:t>下列关于胚胎工程的叙述正确的是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lastRenderedPageBreak/>
        <w:t>A</w:t>
      </w:r>
      <w:r>
        <w:rPr>
          <w:rFonts w:ascii="Times New Roman" w:hAnsi="Times New Roman" w:cs="Times New Roman"/>
        </w:rPr>
        <w:t>．</w:t>
      </w:r>
      <w:r w:rsidRPr="008716CC">
        <w:rPr>
          <w:rFonts w:ascii="Times New Roman" w:hAnsi="Times New Roman" w:cs="Times New Roman"/>
        </w:rPr>
        <w:t>胚胎移植中的受体和供体需同期发情处理</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胚胎移植中的受体和供体应都是优良品种</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胚胎可通过体外培养直接获得新个体</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通过胚胎分割技术获得的多个个体</w:t>
      </w:r>
      <w:r>
        <w:rPr>
          <w:rFonts w:ascii="Times New Roman" w:hAnsi="Times New Roman" w:cs="Times New Roman"/>
        </w:rPr>
        <w:t>，</w:t>
      </w:r>
      <w:r w:rsidRPr="008716CC">
        <w:rPr>
          <w:rFonts w:ascii="Times New Roman" w:hAnsi="Times New Roman" w:cs="Times New Roman"/>
        </w:rPr>
        <w:t>性别可以不同</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A</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受精卵在体外培养可以得到早期胚胎，而早期胚胎必须进行胚胎移植；通过胚胎分割技术，得到的多个个体来源于同一个受精卵，性别一致；所以</w:t>
      </w:r>
      <w:r w:rsidRPr="008716CC">
        <w:rPr>
          <w:rFonts w:ascii="Times New Roman" w:eastAsia="楷体_GB2312" w:hAnsi="Times New Roman" w:cs="Times New Roman"/>
        </w:rPr>
        <w:t>D</w:t>
      </w:r>
      <w:r w:rsidRPr="008716CC">
        <w:rPr>
          <w:rFonts w:ascii="Times New Roman" w:eastAsia="楷体_GB2312" w:hAnsi="Times New Roman" w:cs="Times New Roman"/>
        </w:rPr>
        <w:t>错误。</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13</w:t>
      </w:r>
      <w:r>
        <w:rPr>
          <w:rFonts w:ascii="Times New Roman" w:hAnsi="Times New Roman" w:cs="Times New Roman"/>
        </w:rPr>
        <w:t>．</w:t>
      </w:r>
      <w:r w:rsidRPr="008716CC">
        <w:rPr>
          <w:rFonts w:ascii="Times New Roman" w:hAnsi="Times New Roman" w:cs="Times New Roman"/>
        </w:rPr>
        <w:t>下列关于胚胎分割技术的说法</w:t>
      </w:r>
      <w:r>
        <w:rPr>
          <w:rFonts w:ascii="Times New Roman" w:hAnsi="Times New Roman" w:cs="Times New Roman"/>
        </w:rPr>
        <w:t>，</w:t>
      </w:r>
      <w:r w:rsidRPr="008716CC">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被分割的胚胎应该是发育良好的桑椹胚或囊胚</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可以对胚胎进行任意数目的等分</w:t>
      </w:r>
      <w:r>
        <w:rPr>
          <w:rFonts w:ascii="Times New Roman" w:hAnsi="Times New Roman" w:cs="Times New Roman"/>
        </w:rPr>
        <w:t>，</w:t>
      </w:r>
      <w:r w:rsidRPr="008716CC">
        <w:rPr>
          <w:rFonts w:ascii="Times New Roman" w:hAnsi="Times New Roman" w:cs="Times New Roman"/>
        </w:rPr>
        <w:t>移植后均可正常发育</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来自同一胚胎的后代具有相同的遗传物质</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胚胎分割是进行动物克隆的方法之一</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B</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14</w:t>
      </w:r>
      <w:r>
        <w:rPr>
          <w:rFonts w:ascii="Times New Roman" w:hAnsi="Times New Roman" w:cs="Times New Roman"/>
        </w:rPr>
        <w:t>．</w:t>
      </w:r>
      <w:r w:rsidRPr="008716CC">
        <w:rPr>
          <w:rFonts w:ascii="Times New Roman" w:hAnsi="Times New Roman" w:cs="Times New Roman"/>
        </w:rPr>
        <w:t>骨髓移植是治疗白血病常用的有效方法之一</w:t>
      </w:r>
      <w:r>
        <w:rPr>
          <w:rFonts w:ascii="Times New Roman" w:hAnsi="Times New Roman" w:cs="Times New Roman"/>
        </w:rPr>
        <w:t>，</w:t>
      </w:r>
      <w:r w:rsidRPr="008716CC">
        <w:rPr>
          <w:rFonts w:ascii="Times New Roman" w:hAnsi="Times New Roman" w:cs="Times New Roman"/>
        </w:rPr>
        <w:t>最主要的原因是移植骨髓中的造血干细胞可在患者体内</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正常生长</w:t>
      </w:r>
      <w:r>
        <w:rPr>
          <w:rFonts w:ascii="Times New Roman" w:hAnsi="Times New Roman" w:cs="Times New Roman"/>
        </w:rPr>
        <w:t xml:space="preserve">  </w:t>
      </w: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增殖并分化成多种细胞</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分泌抗体</w:t>
      </w:r>
      <w:r>
        <w:rPr>
          <w:rFonts w:ascii="Times New Roman" w:hAnsi="Times New Roman" w:cs="Times New Roman"/>
        </w:rPr>
        <w:t xml:space="preserve">  </w:t>
      </w: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杀死各种病原菌</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B</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移植骨髓中的造血干细胞具有分裂和分化的能力，能分化为血液中的红细胞、白细胞和血小板等正常细胞，血液中产生了正常的白细胞，可以达到治疗白血病的目的。</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15</w:t>
      </w:r>
      <w:r>
        <w:rPr>
          <w:rFonts w:ascii="Times New Roman" w:hAnsi="Times New Roman" w:cs="Times New Roman"/>
        </w:rPr>
        <w:t>．</w:t>
      </w:r>
      <w:r w:rsidRPr="008716CC">
        <w:rPr>
          <w:rFonts w:ascii="Times New Roman" w:hAnsi="Times New Roman" w:cs="Times New Roman"/>
        </w:rPr>
        <w:t>试管动物技术正广泛应用于畜牧业生产</w:t>
      </w:r>
      <w:r>
        <w:rPr>
          <w:rFonts w:ascii="Times New Roman" w:hAnsi="Times New Roman" w:cs="Times New Roman"/>
        </w:rPr>
        <w:t>。</w:t>
      </w:r>
      <w:r w:rsidRPr="008716CC">
        <w:rPr>
          <w:rFonts w:ascii="Times New Roman" w:hAnsi="Times New Roman" w:cs="Times New Roman"/>
        </w:rPr>
        <w:t>请根据试管牛的生产流程图回答相关问题</w:t>
      </w:r>
      <w:r>
        <w:rPr>
          <w:rFonts w:ascii="Times New Roman" w:hAnsi="Times New Roman" w:cs="Times New Roman"/>
        </w:rPr>
        <w:t>：</w:t>
      </w:r>
    </w:p>
    <w:p w:rsidR="00A2742C" w:rsidRDefault="00A2742C" w:rsidP="00A2742C">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06700" cy="988695"/>
            <wp:effectExtent l="0" t="0" r="0" b="1905"/>
            <wp:docPr id="1" name="图片 1" descr="F:\王婧芬\2015\源文件\人教选修3\s16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王婧芬\2015\源文件\人教选修3\s165.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06700" cy="988695"/>
                    </a:xfrm>
                    <a:prstGeom prst="rect">
                      <a:avLst/>
                    </a:prstGeom>
                    <a:noFill/>
                    <a:ln>
                      <a:noFill/>
                    </a:ln>
                  </pic:spPr>
                </pic:pic>
              </a:graphicData>
            </a:graphic>
          </wp:inline>
        </w:drawing>
      </w:r>
    </w:p>
    <w:p w:rsidR="00A2742C" w:rsidRDefault="00A2742C" w:rsidP="00A2742C">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1</w:t>
      </w:r>
      <w:r>
        <w:rPr>
          <w:rFonts w:ascii="Times New Roman" w:hAnsi="Times New Roman" w:cs="Times New Roman"/>
        </w:rPr>
        <w:t>)</w:t>
      </w:r>
      <w:r w:rsidRPr="008716CC">
        <w:rPr>
          <w:rFonts w:hAnsi="宋体" w:cs="Times New Roman"/>
        </w:rPr>
        <w:t>①②</w:t>
      </w:r>
      <w:r w:rsidRPr="008716CC">
        <w:rPr>
          <w:rFonts w:ascii="Times New Roman" w:hAnsi="Times New Roman" w:cs="Times New Roman"/>
        </w:rPr>
        <w:t>过程分别表示</w:t>
      </w:r>
      <w:r w:rsidRPr="008716CC">
        <w:rPr>
          <w:rFonts w:ascii="Times New Roman" w:hAnsi="Times New Roman" w:cs="Times New Roman"/>
        </w:rPr>
        <w:t>____________</w:t>
      </w:r>
      <w:r>
        <w:rPr>
          <w:rFonts w:ascii="Times New Roman" w:hAnsi="Times New Roman" w:cs="Times New Roman"/>
        </w:rPr>
        <w:t>、</w:t>
      </w:r>
      <w:r w:rsidRPr="008716CC">
        <w:rPr>
          <w:rFonts w:ascii="Times New Roman" w:hAnsi="Times New Roman" w:cs="Times New Roman"/>
        </w:rPr>
        <w:t>____________</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对供体母牛的要求是</w:t>
      </w:r>
      <w:r w:rsidRPr="008716CC">
        <w:rPr>
          <w:rFonts w:ascii="Times New Roman" w:hAnsi="Times New Roman" w:cs="Times New Roman"/>
        </w:rPr>
        <w:t>_______________________________________________</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通常母牛每次只排出一枚卵母细胞</w:t>
      </w:r>
      <w:r>
        <w:rPr>
          <w:rFonts w:ascii="Times New Roman" w:hAnsi="Times New Roman" w:cs="Times New Roman"/>
        </w:rPr>
        <w:t>，</w:t>
      </w:r>
      <w:r w:rsidRPr="008716CC">
        <w:rPr>
          <w:rFonts w:ascii="Times New Roman" w:hAnsi="Times New Roman" w:cs="Times New Roman"/>
        </w:rPr>
        <w:t>可用</w:t>
      </w:r>
      <w:r w:rsidRPr="008716CC">
        <w:rPr>
          <w:rFonts w:ascii="Times New Roman" w:hAnsi="Times New Roman" w:cs="Times New Roman"/>
        </w:rPr>
        <w:t>________</w:t>
      </w:r>
      <w:r w:rsidRPr="008716CC">
        <w:rPr>
          <w:rFonts w:ascii="Times New Roman" w:hAnsi="Times New Roman" w:cs="Times New Roman"/>
        </w:rPr>
        <w:t>激素对其进行超数排卵处理</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从母牛体内获得的卵母细胞需要到</w:t>
      </w:r>
      <w:r w:rsidRPr="008716CC">
        <w:rPr>
          <w:rFonts w:ascii="Times New Roman" w:hAnsi="Times New Roman" w:cs="Times New Roman"/>
        </w:rPr>
        <w:t>________________</w:t>
      </w:r>
      <w:r>
        <w:rPr>
          <w:rFonts w:ascii="Times New Roman" w:hAnsi="Times New Roman" w:cs="Times New Roman"/>
        </w:rPr>
        <w:t>(</w:t>
      </w:r>
      <w:r w:rsidRPr="008716CC">
        <w:rPr>
          <w:rFonts w:ascii="Times New Roman" w:hAnsi="Times New Roman" w:cs="Times New Roman"/>
        </w:rPr>
        <w:t>时期</w:t>
      </w:r>
      <w:r>
        <w:rPr>
          <w:rFonts w:ascii="Times New Roman" w:hAnsi="Times New Roman" w:cs="Times New Roman"/>
        </w:rPr>
        <w:t>)</w:t>
      </w:r>
      <w:r w:rsidRPr="008716CC">
        <w:rPr>
          <w:rFonts w:ascii="Times New Roman" w:hAnsi="Times New Roman" w:cs="Times New Roman"/>
        </w:rPr>
        <w:t>才能与精子结合</w:t>
      </w:r>
      <w:r>
        <w:rPr>
          <w:rFonts w:ascii="Times New Roman" w:hAnsi="Times New Roman" w:cs="Times New Roman"/>
        </w:rPr>
        <w:t>。</w:t>
      </w:r>
      <w:r w:rsidRPr="008716CC">
        <w:rPr>
          <w:rFonts w:ascii="Times New Roman" w:hAnsi="Times New Roman" w:cs="Times New Roman"/>
        </w:rPr>
        <w:t>在体外培养受精卵时</w:t>
      </w:r>
      <w:r>
        <w:rPr>
          <w:rFonts w:ascii="Times New Roman" w:hAnsi="Times New Roman" w:cs="Times New Roman"/>
        </w:rPr>
        <w:t>，</w:t>
      </w:r>
      <w:r w:rsidRPr="008716CC">
        <w:rPr>
          <w:rFonts w:ascii="Times New Roman" w:hAnsi="Times New Roman" w:cs="Times New Roman"/>
        </w:rPr>
        <w:t>需要满足以下条件</w:t>
      </w:r>
      <w:r>
        <w:rPr>
          <w:rFonts w:ascii="Times New Roman" w:hAnsi="Times New Roman" w:cs="Times New Roman"/>
        </w:rPr>
        <w:t>：</w:t>
      </w:r>
      <w:r w:rsidRPr="008716CC">
        <w:rPr>
          <w:rFonts w:ascii="Times New Roman" w:hAnsi="Times New Roman" w:cs="Times New Roman"/>
        </w:rPr>
        <w:t>________________</w:t>
      </w:r>
      <w:r>
        <w:rPr>
          <w:rFonts w:ascii="Times New Roman" w:hAnsi="Times New Roman" w:cs="Times New Roman"/>
        </w:rPr>
        <w:t>、</w:t>
      </w:r>
      <w:r w:rsidRPr="008716CC">
        <w:rPr>
          <w:rFonts w:ascii="Times New Roman" w:hAnsi="Times New Roman" w:cs="Times New Roman"/>
        </w:rPr>
        <w:t>营养</w:t>
      </w:r>
      <w:r>
        <w:rPr>
          <w:rFonts w:ascii="Times New Roman" w:hAnsi="Times New Roman" w:cs="Times New Roman"/>
        </w:rPr>
        <w:t>、</w:t>
      </w:r>
      <w:r w:rsidRPr="008716CC">
        <w:rPr>
          <w:rFonts w:ascii="Times New Roman" w:hAnsi="Times New Roman" w:cs="Times New Roman"/>
        </w:rPr>
        <w:t>温度和</w:t>
      </w:r>
      <w:r w:rsidRPr="008716CC">
        <w:rPr>
          <w:rFonts w:ascii="Times New Roman" w:hAnsi="Times New Roman" w:cs="Times New Roman"/>
        </w:rPr>
        <w:t>pH</w:t>
      </w:r>
      <w:r w:rsidRPr="008716CC">
        <w:rPr>
          <w:rFonts w:ascii="Times New Roman" w:hAnsi="Times New Roman" w:cs="Times New Roman"/>
        </w:rPr>
        <w:t>以及气体环境</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生产上常用</w:t>
      </w:r>
      <w:r w:rsidRPr="008716CC">
        <w:rPr>
          <w:rFonts w:ascii="Times New Roman" w:hAnsi="Times New Roman" w:cs="Times New Roman"/>
        </w:rPr>
        <w:t>________</w:t>
      </w:r>
      <w:r w:rsidRPr="008716CC">
        <w:rPr>
          <w:rFonts w:ascii="Times New Roman" w:hAnsi="Times New Roman" w:cs="Times New Roman"/>
        </w:rPr>
        <w:t>期的胚胎进行</w:t>
      </w:r>
      <w:r w:rsidRPr="008716CC">
        <w:rPr>
          <w:rFonts w:hAnsi="宋体" w:cs="Times New Roman"/>
        </w:rPr>
        <w:t>②</w:t>
      </w:r>
      <w:r w:rsidRPr="008716CC">
        <w:rPr>
          <w:rFonts w:ascii="Times New Roman" w:hAnsi="Times New Roman" w:cs="Times New Roman"/>
        </w:rPr>
        <w:t>过程</w:t>
      </w:r>
      <w:r>
        <w:rPr>
          <w:rFonts w:ascii="Times New Roman" w:hAnsi="Times New Roman" w:cs="Times New Roman"/>
        </w:rPr>
        <w:t>，</w:t>
      </w:r>
      <w:r w:rsidRPr="008716CC">
        <w:rPr>
          <w:rFonts w:ascii="Times New Roman" w:hAnsi="Times New Roman" w:cs="Times New Roman"/>
        </w:rPr>
        <w:t>应用试管动物的优势在于</w:t>
      </w:r>
      <w:r w:rsidRPr="008716CC">
        <w:rPr>
          <w:rFonts w:ascii="Times New Roman" w:hAnsi="Times New Roman" w:cs="Times New Roman"/>
        </w:rPr>
        <w:t>________________________________________________________________________</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________________________________________________________________________</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体外受精</w:t>
      </w:r>
      <w:r>
        <w:rPr>
          <w:rFonts w:ascii="Times New Roman" w:hAnsi="Times New Roman" w:cs="Times New Roman"/>
        </w:rPr>
        <w:t xml:space="preserve">　</w:t>
      </w:r>
      <w:r w:rsidRPr="008716CC">
        <w:rPr>
          <w:rFonts w:ascii="Times New Roman" w:hAnsi="Times New Roman" w:cs="Times New Roman"/>
        </w:rPr>
        <w:t>胚胎移植</w:t>
      </w:r>
      <w:r>
        <w:rPr>
          <w:rFonts w:ascii="Times New Roman" w:hAnsi="Times New Roman" w:cs="Times New Roman"/>
        </w:rPr>
        <w:t xml:space="preserve">　</w:t>
      </w:r>
      <w:r>
        <w:rPr>
          <w:rFonts w:ascii="Times New Roman" w:hAnsi="Times New Roman" w:cs="Times New Roman"/>
        </w:rPr>
        <w:t>(</w:t>
      </w: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遗传性能和生产性能优秀</w:t>
      </w:r>
      <w:r>
        <w:rPr>
          <w:rFonts w:ascii="Times New Roman" w:hAnsi="Times New Roman" w:cs="Times New Roman"/>
        </w:rPr>
        <w:t xml:space="preserve">　</w:t>
      </w:r>
      <w:r w:rsidRPr="008716CC">
        <w:rPr>
          <w:rFonts w:ascii="Times New Roman" w:hAnsi="Times New Roman" w:cs="Times New Roman"/>
        </w:rPr>
        <w:t>促性腺</w:t>
      </w:r>
      <w:r>
        <w:rPr>
          <w:rFonts w:ascii="Times New Roman" w:hAnsi="Times New Roman" w:cs="Times New Roman"/>
        </w:rPr>
        <w:t xml:space="preserve">　</w:t>
      </w:r>
      <w:r>
        <w:rPr>
          <w:rFonts w:ascii="Times New Roman" w:hAnsi="Times New Roman" w:cs="Times New Roman"/>
        </w:rPr>
        <w:t>(</w:t>
      </w: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减数第二次分裂</w:t>
      </w:r>
      <w:r w:rsidRPr="008716CC">
        <w:rPr>
          <w:rFonts w:ascii="Times New Roman" w:hAnsi="Times New Roman" w:cs="Times New Roman"/>
        </w:rPr>
        <w:lastRenderedPageBreak/>
        <w:t>中期</w:t>
      </w:r>
      <w:r>
        <w:rPr>
          <w:rFonts w:ascii="Times New Roman" w:hAnsi="Times New Roman" w:cs="Times New Roman"/>
        </w:rPr>
        <w:t xml:space="preserve">　</w:t>
      </w:r>
      <w:r w:rsidRPr="008716CC">
        <w:rPr>
          <w:rFonts w:ascii="Times New Roman" w:hAnsi="Times New Roman" w:cs="Times New Roman"/>
        </w:rPr>
        <w:t>无菌无毒的环境</w:t>
      </w:r>
      <w:r>
        <w:rPr>
          <w:rFonts w:ascii="Times New Roman" w:hAnsi="Times New Roman" w:cs="Times New Roman"/>
        </w:rPr>
        <w:t xml:space="preserve">　</w:t>
      </w:r>
      <w:r>
        <w:rPr>
          <w:rFonts w:ascii="Times New Roman" w:hAnsi="Times New Roman" w:cs="Times New Roman"/>
        </w:rPr>
        <w:t>(</w:t>
      </w: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桑椹胚</w:t>
      </w:r>
      <w:r>
        <w:rPr>
          <w:rFonts w:ascii="Times New Roman" w:hAnsi="Times New Roman" w:cs="Times New Roman"/>
        </w:rPr>
        <w:t>(</w:t>
      </w:r>
      <w:r w:rsidRPr="008716CC">
        <w:rPr>
          <w:rFonts w:ascii="Times New Roman" w:hAnsi="Times New Roman" w:cs="Times New Roman"/>
        </w:rPr>
        <w:t>或囊胚</w:t>
      </w:r>
      <w:r>
        <w:rPr>
          <w:rFonts w:ascii="Times New Roman" w:hAnsi="Times New Roman" w:cs="Times New Roman"/>
        </w:rPr>
        <w:t>)</w:t>
      </w:r>
      <w:r>
        <w:rPr>
          <w:rFonts w:ascii="Times New Roman" w:hAnsi="Times New Roman" w:cs="Times New Roman"/>
        </w:rPr>
        <w:t xml:space="preserve">　</w:t>
      </w:r>
      <w:r w:rsidRPr="008716CC">
        <w:rPr>
          <w:rFonts w:ascii="Times New Roman" w:hAnsi="Times New Roman" w:cs="Times New Roman"/>
        </w:rPr>
        <w:t>充分发挥雌性优良个体的繁殖能力</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培育试管动物首先选择遗传性能优良的母牛，应用促性腺激素进行超数排卵处理，获取的卵母细胞培养到减数第二次分裂中期时进行体外受精，等胚胎发育到桑椹胚或囊胚期时进行胚胎移植，应用试管动物技术可以充分发挥雌性优良个体的繁殖能力，短时间内获得大量优良个体。</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知识点</w:t>
      </w:r>
      <w:r w:rsidRPr="008716CC">
        <w:rPr>
          <w:rFonts w:ascii="Times New Roman" w:eastAsia="黑体" w:hAnsi="Times New Roman" w:cs="Times New Roman"/>
        </w:rPr>
        <w:t>3</w:t>
      </w:r>
      <w:r>
        <w:rPr>
          <w:rFonts w:ascii="Times New Roman" w:eastAsia="黑体" w:hAnsi="Times New Roman" w:cs="Times New Roman"/>
        </w:rPr>
        <w:t xml:space="preserve">　</w:t>
      </w:r>
      <w:r w:rsidRPr="008716CC">
        <w:rPr>
          <w:rFonts w:ascii="Times New Roman" w:eastAsia="黑体" w:hAnsi="Times New Roman" w:cs="Times New Roman"/>
        </w:rPr>
        <w:t>胚胎干细胞</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16</w:t>
      </w:r>
      <w:r>
        <w:rPr>
          <w:rFonts w:ascii="Times New Roman" w:hAnsi="Times New Roman" w:cs="Times New Roman"/>
        </w:rPr>
        <w:t>．</w:t>
      </w:r>
      <w:r w:rsidRPr="008716CC">
        <w:rPr>
          <w:rFonts w:ascii="Times New Roman" w:hAnsi="Times New Roman" w:cs="Times New Roman"/>
        </w:rPr>
        <w:t>某医院接生了一名婴儿</w:t>
      </w:r>
      <w:r>
        <w:rPr>
          <w:rFonts w:ascii="Times New Roman" w:hAnsi="Times New Roman" w:cs="Times New Roman"/>
        </w:rPr>
        <w:t>，</w:t>
      </w:r>
      <w:r w:rsidRPr="008716CC">
        <w:rPr>
          <w:rFonts w:ascii="Times New Roman" w:hAnsi="Times New Roman" w:cs="Times New Roman"/>
        </w:rPr>
        <w:t>医院为他保留了脐带血</w:t>
      </w:r>
      <w:r>
        <w:rPr>
          <w:rFonts w:ascii="Times New Roman" w:hAnsi="Times New Roman" w:cs="Times New Roman"/>
        </w:rPr>
        <w:t>，</w:t>
      </w:r>
      <w:r w:rsidRPr="008716CC">
        <w:rPr>
          <w:rFonts w:ascii="Times New Roman" w:hAnsi="Times New Roman" w:cs="Times New Roman"/>
        </w:rPr>
        <w:t>如果后来他患了胰岛素依赖型糖尿病</w:t>
      </w:r>
      <w:r>
        <w:rPr>
          <w:rFonts w:ascii="Times New Roman" w:hAnsi="Times New Roman" w:cs="Times New Roman"/>
        </w:rPr>
        <w:t>，</w:t>
      </w:r>
      <w:r w:rsidRPr="008716CC">
        <w:rPr>
          <w:rFonts w:ascii="Times New Roman" w:hAnsi="Times New Roman" w:cs="Times New Roman"/>
        </w:rPr>
        <w:t>就可以通过脐带血中的干细胞为其治疗</w:t>
      </w:r>
      <w:r>
        <w:rPr>
          <w:rFonts w:ascii="Times New Roman" w:hAnsi="Times New Roman" w:cs="Times New Roman"/>
        </w:rPr>
        <w:t>。</w:t>
      </w:r>
      <w:r w:rsidRPr="008716CC">
        <w:rPr>
          <w:rFonts w:ascii="Times New Roman" w:hAnsi="Times New Roman" w:cs="Times New Roman"/>
        </w:rPr>
        <w:t>下列关于这个实例的说法</w:t>
      </w:r>
      <w:r>
        <w:rPr>
          <w:rFonts w:ascii="Times New Roman" w:hAnsi="Times New Roman" w:cs="Times New Roman"/>
        </w:rPr>
        <w:t>，</w:t>
      </w:r>
      <w:r w:rsidRPr="008716CC">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用干细胞培育出人体需要的器官来治疗疾病</w:t>
      </w:r>
      <w:r>
        <w:rPr>
          <w:rFonts w:ascii="Times New Roman" w:hAnsi="Times New Roman" w:cs="Times New Roman"/>
        </w:rPr>
        <w:t>，</w:t>
      </w:r>
      <w:r w:rsidRPr="008716CC">
        <w:rPr>
          <w:rFonts w:ascii="Times New Roman" w:hAnsi="Times New Roman" w:cs="Times New Roman"/>
        </w:rPr>
        <w:t>需要激发细胞的所有全能性</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用脐带血干细胞能治疗这个孩子的所有疾病</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如果要移植用他的干细胞培育出的器官</w:t>
      </w:r>
      <w:r>
        <w:rPr>
          <w:rFonts w:ascii="Times New Roman" w:hAnsi="Times New Roman" w:cs="Times New Roman"/>
        </w:rPr>
        <w:t>，</w:t>
      </w:r>
      <w:r w:rsidRPr="008716CC">
        <w:rPr>
          <w:rFonts w:ascii="Times New Roman" w:hAnsi="Times New Roman" w:cs="Times New Roman"/>
        </w:rPr>
        <w:t>需要用到细胞培养技术</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如果要移植用他的干细胞培养出的器官</w:t>
      </w:r>
      <w:r>
        <w:rPr>
          <w:rFonts w:ascii="Times New Roman" w:hAnsi="Times New Roman" w:cs="Times New Roman"/>
        </w:rPr>
        <w:t>，</w:t>
      </w:r>
      <w:r w:rsidRPr="008716CC">
        <w:rPr>
          <w:rFonts w:ascii="Times New Roman" w:hAnsi="Times New Roman" w:cs="Times New Roman"/>
        </w:rPr>
        <w:t>应该要长期给他使用免疫抑制药物</w:t>
      </w:r>
    </w:p>
    <w:p w:rsidR="00A2742C" w:rsidRDefault="00A2742C" w:rsidP="00A2742C">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C</w:t>
      </w:r>
    </w:p>
    <w:p w:rsidR="00A2742C" w:rsidRDefault="00A2742C" w:rsidP="00A2742C">
      <w:pPr>
        <w:pStyle w:val="a3"/>
        <w:tabs>
          <w:tab w:val="left" w:pos="3686"/>
        </w:tabs>
        <w:snapToGrid w:val="0"/>
        <w:spacing w:line="360" w:lineRule="auto"/>
        <w:rPr>
          <w:rFonts w:ascii="Times New Roman" w:eastAsia="楷体_GB2312" w:hAnsi="Times New Roman"/>
        </w:rPr>
      </w:pPr>
      <w:r w:rsidRPr="00B47B58">
        <w:rPr>
          <w:rFonts w:ascii="Times New Roman" w:eastAsia="黑体" w:hAnsi="Times New Roman" w:cs="Times New Roman"/>
        </w:rPr>
        <w:t>解析</w:t>
      </w:r>
      <w:r>
        <w:rPr>
          <w:rFonts w:ascii="Times New Roman" w:hAnsi="Times New Roman"/>
        </w:rPr>
        <w:t xml:space="preserve">　</w:t>
      </w:r>
      <w:r w:rsidRPr="008716CC">
        <w:rPr>
          <w:rFonts w:ascii="Times New Roman" w:eastAsia="楷体_GB2312" w:hAnsi="Times New Roman"/>
        </w:rPr>
        <w:t>用干细胞培育出人体需要的器官用来移植治病，不需要激发细胞的所有全能性。用脐带血中的干细胞只能培育出人体的许多器官用来移植，但不是所有疾病都能治疗，如流行性疾病。如果要移植用他的干细胞培育出的器官，需要用到细胞培养技术，使干细胞发育成器官。由于用他的干细胞培育出的器官是由自身的细胞培育成的，不发生免疫排斥反应，所以不用长期给他使用免疫抑制物。</w:t>
      </w:r>
    </w:p>
    <w:p w:rsidR="00375224" w:rsidRPr="00A2742C" w:rsidRDefault="00A2742C">
      <w:bookmarkStart w:id="0" w:name="_GoBack"/>
      <w:bookmarkEnd w:id="0"/>
    </w:p>
    <w:sectPr w:rsidR="00375224" w:rsidRPr="00A274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42C"/>
    <w:rsid w:val="006A2763"/>
    <w:rsid w:val="006F7D9E"/>
    <w:rsid w:val="00A2742C"/>
    <w:rsid w:val="00AF5010"/>
    <w:rsid w:val="00E41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12"/>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A2742C"/>
    <w:rPr>
      <w:rFonts w:ascii="宋体" w:hAnsi="Courier New" w:cs="Courier New"/>
      <w:szCs w:val="21"/>
    </w:rPr>
  </w:style>
  <w:style w:type="character" w:customStyle="1" w:styleId="Char">
    <w:name w:val="纯文本 Char"/>
    <w:basedOn w:val="a0"/>
    <w:link w:val="a3"/>
    <w:rsid w:val="00A2742C"/>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12"/>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A2742C"/>
    <w:rPr>
      <w:rFonts w:ascii="宋体" w:hAnsi="Courier New" w:cs="Courier New"/>
      <w:szCs w:val="21"/>
    </w:rPr>
  </w:style>
  <w:style w:type="character" w:customStyle="1" w:styleId="Char">
    <w:name w:val="纯文本 Char"/>
    <w:basedOn w:val="a0"/>
    <w:link w:val="a3"/>
    <w:rsid w:val="00A2742C"/>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726</Words>
  <Characters>4142</Characters>
  <Application>Microsoft Office Word</Application>
  <DocSecurity>0</DocSecurity>
  <Lines>34</Lines>
  <Paragraphs>9</Paragraphs>
  <ScaleCrop>false</ScaleCrop>
  <Company/>
  <LinksUpToDate>false</LinksUpToDate>
  <CharactersWithSpaces>4859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2015-07-08T06:12:00Z</dcterms:created>
  <dcterms:modified xsi:type="dcterms:W3CDTF">2015-07-08T06:13:00Z</dcterms:modified>
</cp:coreProperties>
</file>