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23D" w:rsidRDefault="0067523D" w:rsidP="0067523D">
      <w:pPr>
        <w:pStyle w:val="2"/>
        <w:tabs>
          <w:tab w:val="left" w:pos="3686"/>
        </w:tabs>
        <w:spacing w:line="360" w:lineRule="auto"/>
        <w:jc w:val="center"/>
      </w:pPr>
      <w:r w:rsidRPr="005550B3">
        <w:rPr>
          <w:rFonts w:ascii="Times New Roman" w:hAnsi="Times New Roman"/>
        </w:rPr>
        <w:t>专题过关检测</w:t>
      </w:r>
    </w:p>
    <w:p w:rsidR="0067523D" w:rsidRDefault="0067523D" w:rsidP="0067523D">
      <w:pPr>
        <w:pStyle w:val="a3"/>
        <w:tabs>
          <w:tab w:val="left" w:pos="3686"/>
        </w:tabs>
        <w:snapToGrid w:val="0"/>
        <w:spacing w:line="360" w:lineRule="auto"/>
        <w:jc w:val="center"/>
        <w:rPr>
          <w:rFonts w:ascii="Times New Roman" w:hAnsi="Times New Roman" w:cs="Times New Roman"/>
        </w:rPr>
      </w:pPr>
      <w:r w:rsidRPr="005550B3">
        <w:rPr>
          <w:rFonts w:ascii="Times New Roman" w:eastAsia="黑体" w:hAnsi="Times New Roman" w:cs="Times New Roman"/>
        </w:rPr>
        <w:t>A</w:t>
      </w:r>
      <w:r w:rsidRPr="005550B3">
        <w:rPr>
          <w:rFonts w:ascii="Times New Roman" w:eastAsia="黑体" w:hAnsi="Times New Roman" w:cs="Times New Roman"/>
        </w:rPr>
        <w:t>卷</w:t>
      </w:r>
    </w:p>
    <w:p w:rsidR="0067523D" w:rsidRDefault="0067523D" w:rsidP="0067523D">
      <w:pPr>
        <w:pStyle w:val="a3"/>
        <w:tabs>
          <w:tab w:val="left" w:pos="3686"/>
        </w:tabs>
        <w:snapToGrid w:val="0"/>
        <w:spacing w:line="360" w:lineRule="auto"/>
        <w:jc w:val="center"/>
        <w:rPr>
          <w:rFonts w:ascii="Times New Roman" w:hAnsi="Times New Roman" w:cs="Times New Roman"/>
        </w:rPr>
      </w:pPr>
      <w:r w:rsidRPr="005550B3">
        <w:rPr>
          <w:rFonts w:ascii="Times New Roman" w:eastAsia="华文新魏" w:hAnsi="Times New Roman" w:cs="Times New Roman"/>
        </w:rPr>
        <w:t>第</w:t>
      </w:r>
      <w:r w:rsidRPr="005550B3">
        <w:rPr>
          <w:rFonts w:ascii="Times New Roman" w:eastAsia="华文新魏" w:hAnsi="Times New Roman" w:cs="Times New Roman"/>
        </w:rPr>
        <w:t>1</w:t>
      </w:r>
      <w:r w:rsidRPr="005550B3">
        <w:rPr>
          <w:rFonts w:ascii="Times New Roman" w:eastAsia="华文新魏" w:hAnsi="Times New Roman" w:cs="Times New Roman"/>
        </w:rPr>
        <w:t>关：错题重做</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rPr>
        <w:t>植物的每个细胞在植物体内和体外都能表现出细胞的全能性</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愈伤组织是外植体脱分化和再分化后形成的</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3</w:t>
      </w:r>
      <w:r>
        <w:rPr>
          <w:rFonts w:ascii="Times New Roman" w:hAnsi="Times New Roman" w:cs="Times New Roman"/>
        </w:rPr>
        <w:t>．</w:t>
      </w:r>
      <w:r w:rsidRPr="005550B3">
        <w:rPr>
          <w:rFonts w:ascii="Times New Roman" w:hAnsi="Times New Roman" w:cs="Times New Roman"/>
        </w:rPr>
        <w:t>原生质体融合的原理是细胞膜的流动性</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4</w:t>
      </w:r>
      <w:r>
        <w:rPr>
          <w:rFonts w:ascii="Times New Roman" w:hAnsi="Times New Roman" w:cs="Times New Roman"/>
        </w:rPr>
        <w:t>．</w:t>
      </w:r>
      <w:r w:rsidRPr="005550B3">
        <w:rPr>
          <w:rFonts w:ascii="Times New Roman" w:hAnsi="Times New Roman" w:cs="Times New Roman"/>
        </w:rPr>
        <w:t>再生出细胞壁是原生质体融合成功的标志</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5</w:t>
      </w:r>
      <w:r>
        <w:rPr>
          <w:rFonts w:ascii="Times New Roman" w:hAnsi="Times New Roman" w:cs="Times New Roman"/>
        </w:rPr>
        <w:t>．</w:t>
      </w:r>
      <w:r w:rsidRPr="005550B3">
        <w:rPr>
          <w:rFonts w:ascii="Times New Roman" w:hAnsi="Times New Roman" w:cs="Times New Roman"/>
        </w:rPr>
        <w:t>传代培养的细胞失去接触抑制现象</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6</w:t>
      </w:r>
      <w:r>
        <w:rPr>
          <w:rFonts w:ascii="Times New Roman" w:hAnsi="Times New Roman" w:cs="Times New Roman"/>
        </w:rPr>
        <w:t>．</w:t>
      </w:r>
      <w:r w:rsidRPr="005550B3">
        <w:rPr>
          <w:rFonts w:ascii="Times New Roman" w:hAnsi="Times New Roman" w:cs="Times New Roman"/>
        </w:rPr>
        <w:t>原代培养和传代培养都需要用胰蛋白酶处理</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7</w:t>
      </w:r>
      <w:r>
        <w:rPr>
          <w:rFonts w:ascii="Times New Roman" w:hAnsi="Times New Roman" w:cs="Times New Roman"/>
        </w:rPr>
        <w:t>．</w:t>
      </w:r>
      <w:r w:rsidRPr="005550B3">
        <w:rPr>
          <w:rFonts w:ascii="Times New Roman" w:hAnsi="Times New Roman" w:cs="Times New Roman"/>
        </w:rPr>
        <w:t>克隆动物的性状与供体动物完全相同</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8</w:t>
      </w:r>
      <w:r>
        <w:rPr>
          <w:rFonts w:ascii="Times New Roman" w:hAnsi="Times New Roman" w:cs="Times New Roman"/>
        </w:rPr>
        <w:t>．</w:t>
      </w:r>
      <w:r w:rsidRPr="005550B3">
        <w:rPr>
          <w:rFonts w:ascii="Times New Roman" w:hAnsi="Times New Roman" w:cs="Times New Roman"/>
        </w:rPr>
        <w:t>去除植物细胞的细胞壁和将动物组织分散成单个细胞均需酶处理</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9</w:t>
      </w:r>
      <w:r>
        <w:rPr>
          <w:rFonts w:ascii="Times New Roman" w:hAnsi="Times New Roman" w:cs="Times New Roman"/>
        </w:rPr>
        <w:t>．</w:t>
      </w:r>
      <w:r w:rsidRPr="005550B3">
        <w:rPr>
          <w:rFonts w:ascii="Times New Roman" w:hAnsi="Times New Roman" w:cs="Times New Roman"/>
        </w:rPr>
        <w:t>不同种植物原生质体融合的过程属于植物体细胞杂交过程</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10</w:t>
      </w:r>
      <w:r>
        <w:rPr>
          <w:rFonts w:ascii="Times New Roman" w:hAnsi="Times New Roman" w:cs="Times New Roman"/>
        </w:rPr>
        <w:t>．</w:t>
      </w:r>
      <w:r w:rsidRPr="005550B3">
        <w:rPr>
          <w:rFonts w:ascii="Times New Roman" w:hAnsi="Times New Roman" w:cs="Times New Roman"/>
        </w:rPr>
        <w:t>利用植物体细胞杂交技术可克服生殖隔离的限制</w:t>
      </w:r>
      <w:r>
        <w:rPr>
          <w:rFonts w:ascii="Times New Roman" w:hAnsi="Times New Roman" w:cs="Times New Roman"/>
        </w:rPr>
        <w:t>，</w:t>
      </w:r>
      <w:r w:rsidRPr="005550B3">
        <w:rPr>
          <w:rFonts w:ascii="Times New Roman" w:hAnsi="Times New Roman" w:cs="Times New Roman"/>
        </w:rPr>
        <w:t>培育远缘杂种</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11</w:t>
      </w:r>
      <w:r>
        <w:rPr>
          <w:rFonts w:ascii="Times New Roman" w:hAnsi="Times New Roman" w:cs="Times New Roman"/>
        </w:rPr>
        <w:t>．</w:t>
      </w:r>
      <w:r w:rsidRPr="005550B3">
        <w:rPr>
          <w:rFonts w:ascii="Times New Roman" w:hAnsi="Times New Roman" w:cs="Times New Roman"/>
        </w:rPr>
        <w:t>培养保留接触抑制的细胞在培养瓶壁上可形成多层细胞</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1.</w:t>
      </w:r>
      <w:r w:rsidRPr="005550B3">
        <w:rPr>
          <w:rFonts w:hAnsi="宋体" w:cs="Times New Roman"/>
        </w:rPr>
        <w:t>×</w:t>
      </w:r>
      <w:r>
        <w:rPr>
          <w:rFonts w:ascii="Times New Roman" w:hAnsi="Times New Roman" w:cs="Times New Roman"/>
        </w:rPr>
        <w:t xml:space="preserve">　</w:t>
      </w:r>
      <w:r w:rsidRPr="005550B3">
        <w:rPr>
          <w:rFonts w:ascii="Times New Roman" w:hAnsi="Times New Roman" w:cs="Times New Roman"/>
        </w:rPr>
        <w:t>2.</w:t>
      </w:r>
      <w:r w:rsidRPr="005550B3">
        <w:rPr>
          <w:rFonts w:hAnsi="宋体" w:cs="Times New Roman"/>
        </w:rPr>
        <w:t>×</w:t>
      </w:r>
      <w:r>
        <w:rPr>
          <w:rFonts w:ascii="Times New Roman" w:hAnsi="Times New Roman" w:cs="Times New Roman"/>
        </w:rPr>
        <w:t xml:space="preserve">　</w:t>
      </w:r>
      <w:r w:rsidRPr="005550B3">
        <w:rPr>
          <w:rFonts w:ascii="Times New Roman" w:hAnsi="Times New Roman" w:cs="Times New Roman"/>
        </w:rPr>
        <w:t>3.</w:t>
      </w:r>
      <w:r w:rsidRPr="005550B3">
        <w:rPr>
          <w:rFonts w:hAnsi="宋体" w:cs="Times New Roman"/>
        </w:rPr>
        <w:t>√</w:t>
      </w:r>
      <w:r>
        <w:rPr>
          <w:rFonts w:ascii="Times New Roman" w:hAnsi="Times New Roman" w:cs="Times New Roman"/>
        </w:rPr>
        <w:t xml:space="preserve">　</w:t>
      </w:r>
      <w:r w:rsidRPr="005550B3">
        <w:rPr>
          <w:rFonts w:ascii="Times New Roman" w:hAnsi="Times New Roman" w:cs="Times New Roman"/>
        </w:rPr>
        <w:t>4.</w:t>
      </w:r>
      <w:r w:rsidRPr="005550B3">
        <w:rPr>
          <w:rFonts w:hAnsi="宋体" w:cs="Times New Roman"/>
        </w:rPr>
        <w:t>√</w:t>
      </w:r>
      <w:r>
        <w:rPr>
          <w:rFonts w:ascii="Times New Roman" w:hAnsi="Times New Roman" w:cs="Times New Roman"/>
        </w:rPr>
        <w:t xml:space="preserve">　</w:t>
      </w:r>
      <w:r w:rsidRPr="005550B3">
        <w:rPr>
          <w:rFonts w:ascii="Times New Roman" w:hAnsi="Times New Roman" w:cs="Times New Roman"/>
        </w:rPr>
        <w:t>5.</w:t>
      </w:r>
      <w:r w:rsidRPr="005550B3">
        <w:rPr>
          <w:rFonts w:hAnsi="宋体" w:cs="Times New Roman"/>
        </w:rPr>
        <w:t>×</w:t>
      </w:r>
      <w:r>
        <w:rPr>
          <w:rFonts w:ascii="Times New Roman" w:hAnsi="Times New Roman" w:cs="Times New Roman"/>
        </w:rPr>
        <w:t xml:space="preserve">　</w:t>
      </w:r>
      <w:r w:rsidRPr="005550B3">
        <w:rPr>
          <w:rFonts w:ascii="Times New Roman" w:hAnsi="Times New Roman" w:cs="Times New Roman"/>
        </w:rPr>
        <w:t>6.</w:t>
      </w:r>
      <w:r w:rsidRPr="005550B3">
        <w:rPr>
          <w:rFonts w:hAnsi="宋体" w:cs="Times New Roman"/>
        </w:rPr>
        <w:t>√</w:t>
      </w:r>
      <w:r>
        <w:rPr>
          <w:rFonts w:ascii="Times New Roman" w:hAnsi="Times New Roman" w:cs="Times New Roman"/>
        </w:rPr>
        <w:t xml:space="preserve">　</w:t>
      </w:r>
      <w:r w:rsidRPr="005550B3">
        <w:rPr>
          <w:rFonts w:ascii="Times New Roman" w:hAnsi="Times New Roman" w:cs="Times New Roman"/>
        </w:rPr>
        <w:t>7.</w:t>
      </w:r>
      <w:r w:rsidRPr="005550B3">
        <w:rPr>
          <w:rFonts w:hAnsi="宋体" w:cs="Times New Roman"/>
        </w:rPr>
        <w:t>×</w:t>
      </w:r>
      <w:r>
        <w:rPr>
          <w:rFonts w:ascii="Times New Roman" w:hAnsi="Times New Roman" w:cs="Times New Roman"/>
        </w:rPr>
        <w:t xml:space="preserve">　</w:t>
      </w:r>
      <w:r w:rsidRPr="005550B3">
        <w:rPr>
          <w:rFonts w:ascii="Times New Roman" w:hAnsi="Times New Roman" w:cs="Times New Roman"/>
        </w:rPr>
        <w:t>8.</w:t>
      </w:r>
      <w:r w:rsidRPr="005550B3">
        <w:rPr>
          <w:rFonts w:hAnsi="宋体"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9</w:t>
      </w:r>
      <w:r>
        <w:rPr>
          <w:rFonts w:ascii="Times New Roman" w:hAnsi="Times New Roman" w:cs="Times New Roman"/>
        </w:rPr>
        <w:t>．</w:t>
      </w:r>
      <w:r w:rsidRPr="005550B3">
        <w:rPr>
          <w:rFonts w:hAnsi="宋体" w:cs="Times New Roman"/>
        </w:rPr>
        <w:t>√</w:t>
      </w:r>
      <w:r>
        <w:rPr>
          <w:rFonts w:ascii="Times New Roman" w:hAnsi="Times New Roman" w:cs="Times New Roman"/>
        </w:rPr>
        <w:t xml:space="preserve">　</w:t>
      </w:r>
      <w:r w:rsidRPr="005550B3">
        <w:rPr>
          <w:rFonts w:ascii="Times New Roman" w:hAnsi="Times New Roman" w:cs="Times New Roman"/>
        </w:rPr>
        <w:t>10.</w:t>
      </w:r>
      <w:r w:rsidRPr="005550B3">
        <w:rPr>
          <w:rFonts w:hAnsi="宋体" w:cs="Times New Roman"/>
        </w:rPr>
        <w:t>√</w:t>
      </w:r>
      <w:r>
        <w:rPr>
          <w:rFonts w:ascii="Times New Roman" w:hAnsi="Times New Roman" w:cs="Times New Roman"/>
        </w:rPr>
        <w:t xml:space="preserve">　</w:t>
      </w:r>
      <w:r w:rsidRPr="005550B3">
        <w:rPr>
          <w:rFonts w:ascii="Times New Roman" w:hAnsi="Times New Roman" w:cs="Times New Roman"/>
        </w:rPr>
        <w:t>11.</w:t>
      </w:r>
      <w:r w:rsidRPr="005550B3">
        <w:rPr>
          <w:rFonts w:hAnsi="宋体" w:cs="Times New Roman"/>
        </w:rPr>
        <w:t>×</w:t>
      </w:r>
    </w:p>
    <w:p w:rsidR="0067523D" w:rsidRDefault="0067523D" w:rsidP="0067523D">
      <w:pPr>
        <w:pStyle w:val="a3"/>
        <w:tabs>
          <w:tab w:val="left" w:pos="3686"/>
        </w:tabs>
        <w:snapToGrid w:val="0"/>
        <w:spacing w:line="360" w:lineRule="auto"/>
        <w:jc w:val="center"/>
        <w:rPr>
          <w:rFonts w:ascii="Times New Roman" w:hAnsi="Times New Roman" w:cs="Times New Roman"/>
        </w:rPr>
      </w:pPr>
      <w:r w:rsidRPr="005550B3">
        <w:rPr>
          <w:rFonts w:ascii="Times New Roman" w:eastAsia="华文新魏" w:hAnsi="Times New Roman" w:cs="Times New Roman"/>
        </w:rPr>
        <w:t>第</w:t>
      </w:r>
      <w:r w:rsidRPr="005550B3">
        <w:rPr>
          <w:rFonts w:ascii="Times New Roman" w:eastAsia="华文新魏" w:hAnsi="Times New Roman" w:cs="Times New Roman"/>
        </w:rPr>
        <w:t>2</w:t>
      </w:r>
      <w:r w:rsidRPr="005550B3">
        <w:rPr>
          <w:rFonts w:ascii="Times New Roman" w:eastAsia="华文新魏" w:hAnsi="Times New Roman" w:cs="Times New Roman"/>
        </w:rPr>
        <w:t>关：基础演练</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知识点</w:t>
      </w:r>
      <w:r w:rsidRPr="005550B3">
        <w:rPr>
          <w:rFonts w:ascii="Times New Roman" w:eastAsia="黑体" w:hAnsi="Times New Roman" w:cs="Times New Roman"/>
        </w:rPr>
        <w:t>1</w:t>
      </w:r>
      <w:r>
        <w:rPr>
          <w:rFonts w:ascii="Times New Roman" w:eastAsia="黑体" w:hAnsi="Times New Roman" w:cs="Times New Roman"/>
        </w:rPr>
        <w:t xml:space="preserve">　</w:t>
      </w:r>
      <w:r w:rsidRPr="005550B3">
        <w:rPr>
          <w:rFonts w:ascii="Times New Roman" w:eastAsia="黑体" w:hAnsi="Times New Roman" w:cs="Times New Roman"/>
        </w:rPr>
        <w:t>植物细胞工程</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rPr>
        <w:t>下列有关植物细胞与组织培养的叙述中</w:t>
      </w:r>
      <w:r>
        <w:rPr>
          <w:rFonts w:ascii="Times New Roman" w:hAnsi="Times New Roman" w:cs="Times New Roman"/>
        </w:rPr>
        <w:t>，</w:t>
      </w:r>
      <w:r w:rsidRPr="005550B3">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花药</w:t>
      </w:r>
      <w:r>
        <w:rPr>
          <w:rFonts w:ascii="Times New Roman" w:hAnsi="Times New Roman" w:cs="Times New Roman"/>
        </w:rPr>
        <w:t>、</w:t>
      </w:r>
      <w:r w:rsidRPr="005550B3">
        <w:rPr>
          <w:rFonts w:ascii="Times New Roman" w:hAnsi="Times New Roman" w:cs="Times New Roman"/>
        </w:rPr>
        <w:t>胚不能作为组织培养的材料</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植物细胞具有全能性</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外植体是指用于培养的植物组织或器官</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外植体可诱导出愈伤组织</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A</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植物的器官、组织和细胞以及花药均可作为组织培养的外植体。故</w:t>
      </w:r>
      <w:r w:rsidRPr="005550B3">
        <w:rPr>
          <w:rFonts w:ascii="Times New Roman" w:eastAsia="楷体_GB2312" w:hAnsi="Times New Roman" w:cs="Times New Roman"/>
        </w:rPr>
        <w:t>A</w:t>
      </w:r>
      <w:r w:rsidRPr="005550B3">
        <w:rPr>
          <w:rFonts w:ascii="Times New Roman" w:eastAsia="楷体_GB2312" w:hAnsi="Times New Roman" w:cs="Times New Roman"/>
        </w:rPr>
        <w:t>错误。</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当植物细胞脱离了原来所在植物体的器官或组织而处于离体状态时</w:t>
      </w:r>
      <w:r>
        <w:rPr>
          <w:rFonts w:ascii="Times New Roman" w:hAnsi="Times New Roman" w:cs="Times New Roman"/>
        </w:rPr>
        <w:t>，</w:t>
      </w:r>
      <w:r w:rsidRPr="005550B3">
        <w:rPr>
          <w:rFonts w:ascii="Times New Roman" w:hAnsi="Times New Roman" w:cs="Times New Roman"/>
        </w:rPr>
        <w:t>下列有可能使其表现出全能性</w:t>
      </w:r>
      <w:r>
        <w:rPr>
          <w:rFonts w:ascii="Times New Roman" w:hAnsi="Times New Roman" w:cs="Times New Roman"/>
        </w:rPr>
        <w:t>，</w:t>
      </w:r>
      <w:r w:rsidRPr="005550B3">
        <w:rPr>
          <w:rFonts w:ascii="Times New Roman" w:hAnsi="Times New Roman" w:cs="Times New Roman"/>
        </w:rPr>
        <w:t>并发育成完整植株的是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细胞分裂素</w:t>
      </w:r>
      <w:r>
        <w:rPr>
          <w:rFonts w:ascii="Times New Roman" w:hAnsi="Times New Roman" w:cs="Times New Roman"/>
        </w:rPr>
        <w:t xml:space="preserve">  </w:t>
      </w: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生长素</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一定的营养物质</w:t>
      </w:r>
      <w:r>
        <w:rPr>
          <w:rFonts w:ascii="Times New Roman" w:hAnsi="Times New Roman" w:cs="Times New Roman"/>
        </w:rPr>
        <w:t xml:space="preserve">  </w:t>
      </w: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以上三者均是</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D</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实现植物细胞的全能性表达，培养基中既需有机营养，又需无机营养，还需添加植物激素。</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lastRenderedPageBreak/>
        <w:t>3</w:t>
      </w:r>
      <w:r>
        <w:rPr>
          <w:rFonts w:ascii="Times New Roman" w:hAnsi="Times New Roman" w:cs="Times New Roman"/>
        </w:rPr>
        <w:t>．</w:t>
      </w:r>
      <w:r w:rsidRPr="005550B3">
        <w:rPr>
          <w:rFonts w:ascii="Times New Roman" w:hAnsi="Times New Roman" w:cs="Times New Roman"/>
        </w:rPr>
        <w:t>下列关于植物组织培养技术的叙述</w:t>
      </w:r>
      <w:r>
        <w:rPr>
          <w:rFonts w:ascii="Times New Roman" w:hAnsi="Times New Roman" w:cs="Times New Roman"/>
        </w:rPr>
        <w:t>，</w:t>
      </w:r>
      <w:r w:rsidRPr="005550B3">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hAnsi="宋体" w:cs="Times New Roman"/>
        </w:rPr>
        <w:t>①</w:t>
      </w:r>
      <w:r w:rsidRPr="005550B3">
        <w:rPr>
          <w:rFonts w:ascii="Times New Roman" w:hAnsi="Times New Roman" w:cs="Times New Roman"/>
        </w:rPr>
        <w:t>这种技术利用了植物细胞的全能性</w:t>
      </w:r>
      <w:r>
        <w:rPr>
          <w:rFonts w:ascii="Times New Roman" w:hAnsi="Times New Roman" w:cs="Times New Roman"/>
        </w:rPr>
        <w:t xml:space="preserve">　</w:t>
      </w:r>
      <w:r w:rsidRPr="005550B3">
        <w:rPr>
          <w:rFonts w:hAnsi="宋体" w:cs="Times New Roman"/>
        </w:rPr>
        <w:t>②</w:t>
      </w:r>
      <w:r w:rsidRPr="005550B3">
        <w:rPr>
          <w:rFonts w:ascii="Times New Roman" w:hAnsi="Times New Roman" w:cs="Times New Roman"/>
        </w:rPr>
        <w:t>这种技术可以克隆生物体</w:t>
      </w:r>
      <w:r>
        <w:rPr>
          <w:rFonts w:ascii="Times New Roman" w:hAnsi="Times New Roman" w:cs="Times New Roman"/>
        </w:rPr>
        <w:t xml:space="preserve">　</w:t>
      </w:r>
      <w:r w:rsidRPr="005550B3">
        <w:rPr>
          <w:rFonts w:hAnsi="宋体" w:cs="Times New Roman"/>
        </w:rPr>
        <w:t>③</w:t>
      </w:r>
      <w:r w:rsidRPr="005550B3">
        <w:rPr>
          <w:rFonts w:ascii="Times New Roman" w:hAnsi="Times New Roman" w:cs="Times New Roman"/>
        </w:rPr>
        <w:t>这种技术属于细胞工程的应用领域之一</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hAnsi="宋体" w:cs="Times New Roman"/>
        </w:rPr>
        <w:t>④</w:t>
      </w:r>
      <w:r w:rsidRPr="005550B3">
        <w:rPr>
          <w:rFonts w:ascii="Times New Roman" w:hAnsi="Times New Roman" w:cs="Times New Roman"/>
        </w:rPr>
        <w:t>这种技术是一种无性繁殖的方式</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hAnsi="宋体" w:cs="Times New Roman"/>
        </w:rPr>
        <w:t>①</w:t>
      </w:r>
      <w:r>
        <w:rPr>
          <w:rFonts w:ascii="Times New Roman" w:hAnsi="Times New Roman" w:cs="Times New Roman"/>
        </w:rPr>
        <w:t xml:space="preserve">  </w:t>
      </w:r>
      <w:r w:rsidRPr="005550B3">
        <w:rPr>
          <w:rFonts w:ascii="Times New Roman" w:hAnsi="Times New Roman" w:cs="Times New Roman"/>
        </w:rPr>
        <w:t>B</w:t>
      </w:r>
      <w:r>
        <w:rPr>
          <w:rFonts w:ascii="Times New Roman" w:hAnsi="Times New Roman" w:cs="Times New Roman"/>
        </w:rPr>
        <w:t>．</w:t>
      </w:r>
      <w:r w:rsidRPr="005550B3">
        <w:rPr>
          <w:rFonts w:hAnsi="宋体" w:cs="Times New Roman"/>
        </w:rPr>
        <w:t>①②</w:t>
      </w:r>
      <w:r>
        <w:rPr>
          <w:rFonts w:ascii="Times New Roman" w:hAnsi="Times New Roman" w:cs="Times New Roman"/>
        </w:rPr>
        <w:t xml:space="preserve">  </w:t>
      </w:r>
      <w:r w:rsidRPr="005550B3">
        <w:rPr>
          <w:rFonts w:ascii="Times New Roman" w:hAnsi="Times New Roman" w:cs="Times New Roman"/>
        </w:rPr>
        <w:t>C</w:t>
      </w:r>
      <w:r>
        <w:rPr>
          <w:rFonts w:ascii="Times New Roman" w:hAnsi="Times New Roman" w:cs="Times New Roman"/>
        </w:rPr>
        <w:t>．</w:t>
      </w:r>
      <w:r w:rsidRPr="005550B3">
        <w:rPr>
          <w:rFonts w:hAnsi="宋体" w:cs="Times New Roman"/>
        </w:rPr>
        <w:t>①②③</w:t>
      </w:r>
      <w:r>
        <w:rPr>
          <w:rFonts w:ascii="Times New Roman" w:hAnsi="Times New Roman" w:cs="Times New Roman"/>
        </w:rPr>
        <w:t xml:space="preserve">  </w:t>
      </w:r>
      <w:r w:rsidRPr="005550B3">
        <w:rPr>
          <w:rFonts w:ascii="Times New Roman" w:hAnsi="Times New Roman" w:cs="Times New Roman"/>
        </w:rPr>
        <w:t>D</w:t>
      </w:r>
      <w:r>
        <w:rPr>
          <w:rFonts w:ascii="Times New Roman" w:hAnsi="Times New Roman" w:cs="Times New Roman"/>
        </w:rPr>
        <w:t>．</w:t>
      </w:r>
      <w:r w:rsidRPr="005550B3">
        <w:rPr>
          <w:rFonts w:hAnsi="宋体" w:cs="Times New Roman"/>
        </w:rPr>
        <w:t>①②③④</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D</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植物组织培养培育成的植株的体细胞和最初离体培养的细胞中遗传物质完全相同，所以是离体培养细胞的克隆</w:t>
      </w:r>
      <w:r>
        <w:rPr>
          <w:rFonts w:ascii="Times New Roman" w:eastAsia="楷体_GB2312" w:hAnsi="Times New Roman" w:cs="Times New Roman"/>
        </w:rPr>
        <w:t>(</w:t>
      </w:r>
      <w:r w:rsidRPr="005550B3">
        <w:rPr>
          <w:rFonts w:ascii="Times New Roman" w:eastAsia="楷体_GB2312" w:hAnsi="Times New Roman" w:cs="Times New Roman"/>
        </w:rPr>
        <w:t>无性繁殖</w:t>
      </w:r>
      <w:r>
        <w:rPr>
          <w:rFonts w:ascii="Times New Roman" w:eastAsia="楷体_GB2312" w:hAnsi="Times New Roman" w:cs="Times New Roman"/>
        </w:rPr>
        <w:t>)</w:t>
      </w:r>
      <w:r w:rsidRPr="005550B3">
        <w:rPr>
          <w:rFonts w:ascii="Times New Roman" w:eastAsia="楷体_GB2312" w:hAnsi="Times New Roman" w:cs="Times New Roman"/>
        </w:rPr>
        <w:t>过程。</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4</w:t>
      </w:r>
      <w:r>
        <w:rPr>
          <w:rFonts w:ascii="Times New Roman" w:hAnsi="Times New Roman" w:cs="Times New Roman"/>
        </w:rPr>
        <w:t>．</w:t>
      </w:r>
      <w:r w:rsidRPr="005550B3">
        <w:rPr>
          <w:rFonts w:ascii="Times New Roman" w:hAnsi="Times New Roman" w:cs="Times New Roman"/>
        </w:rPr>
        <w:t>在下列培育新个体的过程中</w:t>
      </w:r>
      <w:r>
        <w:rPr>
          <w:rFonts w:ascii="Times New Roman" w:hAnsi="Times New Roman" w:cs="Times New Roman"/>
        </w:rPr>
        <w:t>，</w:t>
      </w:r>
      <w:r w:rsidRPr="005550B3">
        <w:rPr>
          <w:rFonts w:ascii="Times New Roman" w:hAnsi="Times New Roman" w:cs="Times New Roman"/>
        </w:rPr>
        <w:t>没有利用植物组织培养技术的是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花药离体培养获得单倍体植株</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基因工程培育抗虫棉植株</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细胞工程培育</w:t>
      </w:r>
      <w:r w:rsidRPr="005550B3">
        <w:rPr>
          <w:rFonts w:hAnsi="宋体" w:cs="Times New Roman"/>
        </w:rPr>
        <w:t>“</w:t>
      </w:r>
      <w:r w:rsidRPr="005550B3">
        <w:rPr>
          <w:rFonts w:ascii="Times New Roman" w:hAnsi="Times New Roman" w:cs="Times New Roman"/>
        </w:rPr>
        <w:t>番茄</w:t>
      </w:r>
      <w:r w:rsidRPr="005550B3">
        <w:rPr>
          <w:rFonts w:ascii="Times New Roman" w:hAnsi="Times New Roman" w:cs="Times New Roman"/>
        </w:rPr>
        <w:t>—</w:t>
      </w:r>
      <w:r w:rsidRPr="005550B3">
        <w:rPr>
          <w:rFonts w:ascii="Times New Roman" w:hAnsi="Times New Roman" w:cs="Times New Roman"/>
        </w:rPr>
        <w:t>马铃薯</w:t>
      </w:r>
      <w:r w:rsidRPr="005550B3">
        <w:rPr>
          <w:rFonts w:hAnsi="宋体" w:cs="Times New Roman"/>
        </w:rPr>
        <w:t>”</w:t>
      </w:r>
      <w:r w:rsidRPr="005550B3">
        <w:rPr>
          <w:rFonts w:ascii="Times New Roman" w:hAnsi="Times New Roman" w:cs="Times New Roman"/>
        </w:rPr>
        <w:t>杂种植株</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秋水仙素处理萌发的种子或幼苗获得多倍体植株</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D</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D</w:t>
      </w:r>
      <w:r w:rsidRPr="005550B3">
        <w:rPr>
          <w:rFonts w:ascii="Times New Roman" w:eastAsia="楷体_GB2312" w:hAnsi="Times New Roman" w:cs="Times New Roman"/>
        </w:rPr>
        <w:t>项用秋水仙素处理萌发的种子或幼苗后产生多倍体植株，并没有经过培养过程，不属于植物组织培养。</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5</w:t>
      </w:r>
      <w:r>
        <w:rPr>
          <w:rFonts w:ascii="Times New Roman" w:hAnsi="Times New Roman" w:cs="Times New Roman"/>
        </w:rPr>
        <w:t>．</w:t>
      </w:r>
      <w:r w:rsidRPr="005550B3">
        <w:rPr>
          <w:rFonts w:ascii="Times New Roman" w:hAnsi="Times New Roman" w:cs="Times New Roman"/>
        </w:rPr>
        <w:t>对人参皂甙干粉进行工厂化生产</w:t>
      </w:r>
      <w:r>
        <w:rPr>
          <w:rFonts w:ascii="Times New Roman" w:hAnsi="Times New Roman" w:cs="Times New Roman"/>
        </w:rPr>
        <w:t>，</w:t>
      </w:r>
      <w:r w:rsidRPr="005550B3">
        <w:rPr>
          <w:rFonts w:ascii="Times New Roman" w:hAnsi="Times New Roman" w:cs="Times New Roman"/>
        </w:rPr>
        <w:t>下列哪种技术是必需的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杂交育种</w:t>
      </w:r>
      <w:r>
        <w:rPr>
          <w:rFonts w:ascii="Times New Roman" w:hAnsi="Times New Roman" w:cs="Times New Roman"/>
        </w:rPr>
        <w:t xml:space="preserve">  </w:t>
      </w: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植物组织培养</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多倍体育种</w:t>
      </w:r>
      <w:r>
        <w:rPr>
          <w:rFonts w:ascii="Times New Roman" w:hAnsi="Times New Roman" w:cs="Times New Roman"/>
        </w:rPr>
        <w:t xml:space="preserve">  </w:t>
      </w: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单倍体育种</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B</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对人参皂甙干粉进行工厂化生产，必须先通过植物组织培养获得人参皂甙产量高的细胞株，然后进行大规模发酵生产。</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6</w:t>
      </w:r>
      <w:r>
        <w:rPr>
          <w:rFonts w:ascii="Times New Roman" w:hAnsi="Times New Roman" w:cs="Times New Roman"/>
        </w:rPr>
        <w:t>．</w:t>
      </w:r>
      <w:r w:rsidRPr="005550B3">
        <w:rPr>
          <w:rFonts w:ascii="Times New Roman" w:hAnsi="Times New Roman" w:cs="Times New Roman"/>
        </w:rPr>
        <w:t>马铃薯利用它的块茎进行无性繁殖</w:t>
      </w:r>
      <w:r>
        <w:rPr>
          <w:rFonts w:ascii="Times New Roman" w:hAnsi="Times New Roman" w:cs="Times New Roman"/>
        </w:rPr>
        <w:t>，</w:t>
      </w:r>
      <w:r w:rsidRPr="005550B3">
        <w:rPr>
          <w:rFonts w:ascii="Times New Roman" w:hAnsi="Times New Roman" w:cs="Times New Roman"/>
        </w:rPr>
        <w:t>种植的世代多了以后往往会感染病毒而减产</w:t>
      </w:r>
      <w:r>
        <w:rPr>
          <w:rFonts w:ascii="Times New Roman" w:hAnsi="Times New Roman" w:cs="Times New Roman"/>
        </w:rPr>
        <w:t>，</w:t>
      </w:r>
      <w:r w:rsidRPr="005550B3">
        <w:rPr>
          <w:rFonts w:ascii="Times New Roman" w:hAnsi="Times New Roman" w:cs="Times New Roman"/>
        </w:rPr>
        <w:t>为此农户都希望得到无病毒的幼苗进行种植</w:t>
      </w:r>
      <w:r>
        <w:rPr>
          <w:rFonts w:ascii="Times New Roman" w:hAnsi="Times New Roman" w:cs="Times New Roman"/>
        </w:rPr>
        <w:t>。</w:t>
      </w:r>
      <w:r w:rsidRPr="005550B3">
        <w:rPr>
          <w:rFonts w:ascii="Times New Roman" w:hAnsi="Times New Roman" w:cs="Times New Roman"/>
        </w:rPr>
        <w:t>获得无病毒幼苗的最佳方法是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选择优良品种进行杂交</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进行远缘植物体细胞杂交</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利用芽体进行组织培养</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人工诱导基因突变</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C</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无性繁殖的作物感染病毒后很容易传播给后代，病毒在生物体内积累就会导致作物产量降低，品质变差。科学研究发现，植物分生区附近的病毒极少，甚至无病毒，因此，切取一定大小的茎尖或芽体进行组织培养，再生植株就有可能不带病毒，从而获得脱毒苗。</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7</w:t>
      </w:r>
      <w:r>
        <w:rPr>
          <w:rFonts w:ascii="Times New Roman" w:hAnsi="Times New Roman" w:cs="Times New Roman"/>
        </w:rPr>
        <w:t>．</w:t>
      </w:r>
      <w:r w:rsidRPr="005550B3">
        <w:rPr>
          <w:rFonts w:ascii="Times New Roman" w:hAnsi="Times New Roman" w:cs="Times New Roman"/>
        </w:rPr>
        <w:t>下图为植物组织培养的基本过程</w:t>
      </w:r>
      <w:r>
        <w:rPr>
          <w:rFonts w:ascii="Times New Roman" w:hAnsi="Times New Roman" w:cs="Times New Roman"/>
        </w:rPr>
        <w:t>，</w:t>
      </w:r>
      <w:r w:rsidRPr="005550B3">
        <w:rPr>
          <w:rFonts w:ascii="Times New Roman" w:hAnsi="Times New Roman" w:cs="Times New Roman"/>
        </w:rPr>
        <w:t>则制作人工种子</w:t>
      </w:r>
      <w:r>
        <w:rPr>
          <w:rFonts w:ascii="Times New Roman" w:hAnsi="Times New Roman" w:cs="Times New Roman"/>
        </w:rPr>
        <w:t>，</w:t>
      </w:r>
      <w:r w:rsidRPr="005550B3">
        <w:rPr>
          <w:rFonts w:ascii="Times New Roman" w:hAnsi="Times New Roman" w:cs="Times New Roman"/>
        </w:rPr>
        <w:t>及生产治疗烫伤</w:t>
      </w:r>
      <w:r>
        <w:rPr>
          <w:rFonts w:ascii="Times New Roman" w:hAnsi="Times New Roman" w:cs="Times New Roman"/>
        </w:rPr>
        <w:t>、</w:t>
      </w:r>
      <w:r w:rsidRPr="005550B3">
        <w:rPr>
          <w:rFonts w:ascii="Times New Roman" w:hAnsi="Times New Roman" w:cs="Times New Roman"/>
        </w:rPr>
        <w:t>割伤的药物</w:t>
      </w:r>
      <w:r w:rsidRPr="005550B3">
        <w:rPr>
          <w:rFonts w:ascii="Times New Roman" w:hAnsi="Times New Roman" w:cs="Times New Roman"/>
        </w:rPr>
        <w:t>——</w:t>
      </w:r>
      <w:r w:rsidRPr="005550B3">
        <w:rPr>
          <w:rFonts w:ascii="Times New Roman" w:hAnsi="Times New Roman" w:cs="Times New Roman"/>
        </w:rPr>
        <w:t>紫草素</w:t>
      </w:r>
      <w:r>
        <w:rPr>
          <w:rFonts w:ascii="Times New Roman" w:hAnsi="Times New Roman" w:cs="Times New Roman"/>
        </w:rPr>
        <w:t>，</w:t>
      </w:r>
      <w:r w:rsidRPr="005550B3">
        <w:rPr>
          <w:rFonts w:ascii="Times New Roman" w:hAnsi="Times New Roman" w:cs="Times New Roman"/>
        </w:rPr>
        <w:t>应分别选用的是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jc w:val="center"/>
        <w:rPr>
          <w:rFonts w:ascii="Times New Roman" w:hAnsi="Times New Roman" w:cs="Times New Roman"/>
        </w:rPr>
      </w:pPr>
      <w:r w:rsidRPr="005550B3">
        <w:rPr>
          <w:rFonts w:hAnsi="宋体" w:cs="Times New Roman"/>
        </w:rPr>
        <w:lastRenderedPageBreak/>
        <w:t>①</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5550B3">
        <w:rPr>
          <w:rFonts w:hAnsi="宋体" w:cs="Times New Roman"/>
          <w:spacing w:val="-27"/>
        </w:rPr>
        <w:instrText>――</w:instrText>
      </w:r>
      <w:r w:rsidRPr="005550B3">
        <w:rPr>
          <w:rFonts w:hAnsi="宋体" w:cs="Times New Roman"/>
        </w:rPr>
        <w:instrText>→</w:instrText>
      </w:r>
      <w:r>
        <w:rPr>
          <w:rFonts w:ascii="Times New Roman" w:hAnsi="Times New Roman" w:cs="Times New Roman"/>
        </w:rPr>
        <w:instrText>,\s\up7(</w:instrText>
      </w:r>
      <w:r w:rsidRPr="005550B3">
        <w:rPr>
          <w:rFonts w:ascii="Times New Roman" w:hAnsi="Times New Roman" w:cs="Times New Roman"/>
          <w:sz w:val="15"/>
        </w:rPr>
        <w:instrText>脱分化</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5550B3">
        <w:rPr>
          <w:rFonts w:hAnsi="宋体" w:cs="Times New Roman"/>
        </w:rPr>
        <w:t>②</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5550B3">
        <w:rPr>
          <w:rFonts w:hAnsi="宋体" w:cs="Times New Roman"/>
          <w:spacing w:val="-27"/>
        </w:rPr>
        <w:instrText>――</w:instrText>
      </w:r>
      <w:r w:rsidRPr="005550B3">
        <w:rPr>
          <w:rFonts w:hAnsi="宋体" w:cs="Times New Roman"/>
        </w:rPr>
        <w:instrText>→</w:instrText>
      </w:r>
      <w:r>
        <w:rPr>
          <w:rFonts w:ascii="Times New Roman" w:hAnsi="Times New Roman" w:cs="Times New Roman"/>
        </w:rPr>
        <w:instrText>,\s\up7(</w:instrText>
      </w:r>
      <w:r w:rsidRPr="005550B3">
        <w:rPr>
          <w:rFonts w:ascii="Times New Roman" w:hAnsi="Times New Roman" w:cs="Times New Roman"/>
          <w:sz w:val="15"/>
        </w:rPr>
        <w:instrText>再分化</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5550B3">
        <w:rPr>
          <w:rFonts w:hAnsi="宋体" w:cs="Times New Roman"/>
        </w:rPr>
        <w:t>③</w:t>
      </w:r>
      <w:r w:rsidRPr="005550B3">
        <w:rPr>
          <w:rFonts w:hAnsi="宋体" w:cs="Times New Roman"/>
          <w:spacing w:val="-25"/>
        </w:rPr>
        <w:t>―</w:t>
      </w:r>
      <w:r w:rsidRPr="005550B3">
        <w:rPr>
          <w:rFonts w:hAnsi="宋体" w:cs="Times New Roman"/>
        </w:rPr>
        <w:t>→④</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hAnsi="宋体" w:cs="Times New Roman"/>
        </w:rPr>
        <w:t>④②</w:t>
      </w:r>
      <w:r>
        <w:rPr>
          <w:rFonts w:ascii="Times New Roman" w:hAnsi="Times New Roman" w:cs="Times New Roman"/>
        </w:rPr>
        <w:t xml:space="preserve">  </w:t>
      </w:r>
      <w:r w:rsidRPr="005550B3">
        <w:rPr>
          <w:rFonts w:ascii="Times New Roman" w:hAnsi="Times New Roman" w:cs="Times New Roman"/>
        </w:rPr>
        <w:t>B</w:t>
      </w:r>
      <w:r>
        <w:rPr>
          <w:rFonts w:ascii="Times New Roman" w:hAnsi="Times New Roman" w:cs="Times New Roman"/>
        </w:rPr>
        <w:t>．</w:t>
      </w:r>
      <w:r w:rsidRPr="005550B3">
        <w:rPr>
          <w:rFonts w:hAnsi="宋体" w:cs="Times New Roman"/>
        </w:rPr>
        <w:t>③②</w:t>
      </w:r>
      <w:r>
        <w:rPr>
          <w:rFonts w:ascii="Times New Roman" w:hAnsi="Times New Roman" w:cs="Times New Roman"/>
        </w:rPr>
        <w:t xml:space="preserve">  </w:t>
      </w:r>
      <w:r w:rsidRPr="005550B3">
        <w:rPr>
          <w:rFonts w:ascii="Times New Roman" w:hAnsi="Times New Roman" w:cs="Times New Roman"/>
        </w:rPr>
        <w:t>C</w:t>
      </w:r>
      <w:r>
        <w:rPr>
          <w:rFonts w:ascii="Times New Roman" w:hAnsi="Times New Roman" w:cs="Times New Roman"/>
        </w:rPr>
        <w:t>．</w:t>
      </w:r>
      <w:r w:rsidRPr="005550B3">
        <w:rPr>
          <w:rFonts w:hAnsi="宋体" w:cs="Times New Roman"/>
        </w:rPr>
        <w:t>③④</w:t>
      </w:r>
      <w:r>
        <w:rPr>
          <w:rFonts w:ascii="Times New Roman" w:hAnsi="Times New Roman" w:cs="Times New Roman"/>
        </w:rPr>
        <w:t xml:space="preserve">  </w:t>
      </w:r>
      <w:r w:rsidRPr="005550B3">
        <w:rPr>
          <w:rFonts w:ascii="Times New Roman" w:hAnsi="Times New Roman" w:cs="Times New Roman"/>
        </w:rPr>
        <w:t>D</w:t>
      </w:r>
      <w:r>
        <w:rPr>
          <w:rFonts w:ascii="Times New Roman" w:hAnsi="Times New Roman" w:cs="Times New Roman"/>
        </w:rPr>
        <w:t>．</w:t>
      </w:r>
      <w:r w:rsidRPr="005550B3">
        <w:rPr>
          <w:rFonts w:hAnsi="宋体" w:cs="Times New Roman"/>
        </w:rPr>
        <w:t>④③</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B</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人工种子是利用植物组织培养产生的胚状体、不定芽、顶芽和腋芽等外包人工薄膜得到的种子；生产治疗烫伤、割伤的药物</w:t>
      </w:r>
      <w:r w:rsidRPr="005550B3">
        <w:rPr>
          <w:rFonts w:ascii="Times New Roman" w:eastAsia="楷体_GB2312" w:hAnsi="Times New Roman" w:cs="Times New Roman"/>
        </w:rPr>
        <w:t>——</w:t>
      </w:r>
      <w:r w:rsidRPr="005550B3">
        <w:rPr>
          <w:rFonts w:ascii="Times New Roman" w:eastAsia="楷体_GB2312" w:hAnsi="Times New Roman" w:cs="Times New Roman"/>
        </w:rPr>
        <w:t>紫草素，是经过细胞培养过程快速获得愈伤组织，从愈伤组织细胞中提取所需的细胞产物。</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知识点</w:t>
      </w:r>
      <w:r w:rsidRPr="005550B3">
        <w:rPr>
          <w:rFonts w:ascii="Times New Roman" w:eastAsia="黑体" w:hAnsi="Times New Roman" w:cs="Times New Roman"/>
        </w:rPr>
        <w:t>2</w:t>
      </w:r>
      <w:r>
        <w:rPr>
          <w:rFonts w:ascii="Times New Roman" w:eastAsia="黑体" w:hAnsi="Times New Roman" w:cs="Times New Roman"/>
        </w:rPr>
        <w:t xml:space="preserve">　</w:t>
      </w:r>
      <w:r w:rsidRPr="005550B3">
        <w:rPr>
          <w:rFonts w:ascii="Times New Roman" w:eastAsia="黑体" w:hAnsi="Times New Roman" w:cs="Times New Roman"/>
        </w:rPr>
        <w:t>动物细胞工程</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8</w:t>
      </w:r>
      <w:r>
        <w:rPr>
          <w:rFonts w:ascii="Times New Roman" w:hAnsi="Times New Roman" w:cs="Times New Roman"/>
        </w:rPr>
        <w:t>．</w:t>
      </w:r>
      <w:r w:rsidRPr="005550B3">
        <w:rPr>
          <w:rFonts w:ascii="Times New Roman" w:hAnsi="Times New Roman" w:cs="Times New Roman"/>
        </w:rPr>
        <w:t>植物体细胞杂交制备原生质体和动物细胞培养配制一定浓度的细胞悬液</w:t>
      </w:r>
      <w:r>
        <w:rPr>
          <w:rFonts w:ascii="Times New Roman" w:hAnsi="Times New Roman" w:cs="Times New Roman"/>
        </w:rPr>
        <w:t>，</w:t>
      </w:r>
      <w:r w:rsidRPr="005550B3">
        <w:rPr>
          <w:rFonts w:ascii="Times New Roman" w:hAnsi="Times New Roman" w:cs="Times New Roman"/>
        </w:rPr>
        <w:t>所需要的酶依次是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淀粉酶</w:t>
      </w:r>
      <w:r>
        <w:rPr>
          <w:rFonts w:ascii="Times New Roman" w:hAnsi="Times New Roman" w:cs="Times New Roman"/>
        </w:rPr>
        <w:t>、</w:t>
      </w:r>
      <w:r w:rsidRPr="005550B3">
        <w:rPr>
          <w:rFonts w:ascii="Times New Roman" w:hAnsi="Times New Roman" w:cs="Times New Roman"/>
        </w:rPr>
        <w:t>磷脂酶</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纤维素酶和果胶酶</w:t>
      </w:r>
      <w:r>
        <w:rPr>
          <w:rFonts w:ascii="Times New Roman" w:hAnsi="Times New Roman" w:cs="Times New Roman"/>
        </w:rPr>
        <w:t>、</w:t>
      </w:r>
      <w:r w:rsidRPr="005550B3">
        <w:rPr>
          <w:rFonts w:ascii="Times New Roman" w:hAnsi="Times New Roman" w:cs="Times New Roman"/>
        </w:rPr>
        <w:t>胰蛋白酶</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脂肪酶</w:t>
      </w:r>
      <w:r>
        <w:rPr>
          <w:rFonts w:ascii="Times New Roman" w:hAnsi="Times New Roman" w:cs="Times New Roman"/>
        </w:rPr>
        <w:t>、</w:t>
      </w:r>
      <w:r w:rsidRPr="005550B3">
        <w:rPr>
          <w:rFonts w:ascii="Times New Roman" w:hAnsi="Times New Roman" w:cs="Times New Roman"/>
        </w:rPr>
        <w:t>二肽酶</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过氧化氢酶</w:t>
      </w:r>
      <w:r>
        <w:rPr>
          <w:rFonts w:ascii="Times New Roman" w:hAnsi="Times New Roman" w:cs="Times New Roman"/>
        </w:rPr>
        <w:t>、</w:t>
      </w:r>
      <w:r w:rsidRPr="005550B3">
        <w:rPr>
          <w:rFonts w:ascii="Times New Roman" w:hAnsi="Times New Roman" w:cs="Times New Roman"/>
        </w:rPr>
        <w:t>半乳糖苷酶</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B</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制备原生质体应用纤维素酶和果胶酶去除细胞壁；可用胰蛋白酶将动物细胞分散开。</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9</w:t>
      </w:r>
      <w:r>
        <w:rPr>
          <w:rFonts w:ascii="Times New Roman" w:hAnsi="Times New Roman" w:cs="Times New Roman"/>
        </w:rPr>
        <w:t>．</w:t>
      </w:r>
      <w:r w:rsidRPr="005550B3">
        <w:rPr>
          <w:rFonts w:ascii="Times New Roman" w:hAnsi="Times New Roman" w:cs="Times New Roman"/>
        </w:rPr>
        <w:t>下列关于动物细胞培养的叙述</w:t>
      </w:r>
      <w:r>
        <w:rPr>
          <w:rFonts w:ascii="Times New Roman" w:hAnsi="Times New Roman" w:cs="Times New Roman"/>
        </w:rPr>
        <w:t>，</w:t>
      </w:r>
      <w:r w:rsidRPr="005550B3">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培养中的人效应</w:t>
      </w:r>
      <w:r w:rsidRPr="005550B3">
        <w:rPr>
          <w:rFonts w:ascii="Times New Roman" w:hAnsi="Times New Roman" w:cs="Times New Roman"/>
        </w:rPr>
        <w:t>T</w:t>
      </w:r>
      <w:r w:rsidRPr="005550B3">
        <w:rPr>
          <w:rFonts w:ascii="Times New Roman" w:hAnsi="Times New Roman" w:cs="Times New Roman"/>
        </w:rPr>
        <w:t>细胞能产生单克隆抗体</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培养中的人</w:t>
      </w:r>
      <w:r w:rsidRPr="005550B3">
        <w:rPr>
          <w:rFonts w:ascii="Times New Roman" w:hAnsi="Times New Roman" w:cs="Times New Roman"/>
        </w:rPr>
        <w:t>B</w:t>
      </w:r>
      <w:r w:rsidRPr="005550B3">
        <w:rPr>
          <w:rFonts w:ascii="Times New Roman" w:hAnsi="Times New Roman" w:cs="Times New Roman"/>
        </w:rPr>
        <w:t>淋巴细胞能够无限增殖</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人的成熟红细胞经过培养能形成细胞株</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用胰蛋白酶处理肝组织可获得单个肝细胞</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D</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单克隆抗体由杂交瘤细胞克隆化培养后产生；人效应</w:t>
      </w:r>
      <w:r w:rsidRPr="005550B3">
        <w:rPr>
          <w:rFonts w:ascii="Times New Roman" w:eastAsia="楷体_GB2312" w:hAnsi="Times New Roman" w:cs="Times New Roman"/>
        </w:rPr>
        <w:t>T</w:t>
      </w:r>
      <w:r w:rsidRPr="005550B3">
        <w:rPr>
          <w:rFonts w:ascii="Times New Roman" w:eastAsia="楷体_GB2312" w:hAnsi="Times New Roman" w:cs="Times New Roman"/>
        </w:rPr>
        <w:t>细胞体外培养既不能产生抗体，也不能大量增殖；培养中的人</w:t>
      </w:r>
      <w:r w:rsidRPr="005550B3">
        <w:rPr>
          <w:rFonts w:ascii="Times New Roman" w:eastAsia="楷体_GB2312" w:hAnsi="Times New Roman" w:cs="Times New Roman"/>
        </w:rPr>
        <w:t>B</w:t>
      </w:r>
      <w:r w:rsidRPr="005550B3">
        <w:rPr>
          <w:rFonts w:ascii="Times New Roman" w:eastAsia="楷体_GB2312" w:hAnsi="Times New Roman" w:cs="Times New Roman"/>
        </w:rPr>
        <w:t>淋巴细胞不能无限增殖，会很快死亡；人的成熟红细胞没有细胞核，经过培养不能形成细胞株或细胞系。</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10</w:t>
      </w:r>
      <w:r>
        <w:rPr>
          <w:rFonts w:ascii="Times New Roman" w:hAnsi="Times New Roman" w:cs="Times New Roman"/>
        </w:rPr>
        <w:t>．</w:t>
      </w:r>
      <w:r w:rsidRPr="005550B3">
        <w:rPr>
          <w:rFonts w:ascii="Times New Roman" w:hAnsi="Times New Roman" w:cs="Times New Roman"/>
        </w:rPr>
        <w:t>动物细胞体外培养时</w:t>
      </w:r>
      <w:r>
        <w:rPr>
          <w:rFonts w:ascii="Times New Roman" w:hAnsi="Times New Roman" w:cs="Times New Roman"/>
        </w:rPr>
        <w:t>，</w:t>
      </w:r>
      <w:r w:rsidRPr="005550B3">
        <w:rPr>
          <w:rFonts w:ascii="Times New Roman" w:hAnsi="Times New Roman" w:cs="Times New Roman"/>
        </w:rPr>
        <w:t>通常要在培养基中补充一定浓度的某些物质</w:t>
      </w:r>
      <w:r>
        <w:rPr>
          <w:rFonts w:ascii="Times New Roman" w:hAnsi="Times New Roman" w:cs="Times New Roman"/>
        </w:rPr>
        <w:t>。</w:t>
      </w:r>
      <w:r w:rsidRPr="005550B3">
        <w:rPr>
          <w:rFonts w:ascii="Times New Roman" w:hAnsi="Times New Roman" w:cs="Times New Roman"/>
        </w:rPr>
        <w:t>如图是血清对正常细胞和癌细胞培养影响的实验结果</w:t>
      </w:r>
      <w:r>
        <w:rPr>
          <w:rFonts w:ascii="Times New Roman" w:hAnsi="Times New Roman" w:cs="Times New Roman"/>
        </w:rPr>
        <w:t>。</w:t>
      </w:r>
      <w:r w:rsidRPr="005550B3">
        <w:rPr>
          <w:rFonts w:ascii="Times New Roman" w:hAnsi="Times New Roman" w:cs="Times New Roman"/>
        </w:rPr>
        <w:t>从该图提供的信息不能获得的结论是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019300" cy="1409700"/>
            <wp:effectExtent l="0" t="0" r="0" b="0"/>
            <wp:docPr id="4" name="图片 4" descr="F:\王婧芬\2015\源文件\人教选修3\+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王婧芬\2015\源文件\人教选修3\+4.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19300" cy="1409700"/>
                    </a:xfrm>
                    <a:prstGeom prst="rect">
                      <a:avLst/>
                    </a:prstGeom>
                    <a:noFill/>
                    <a:ln>
                      <a:noFill/>
                    </a:ln>
                  </pic:spPr>
                </pic:pic>
              </a:graphicData>
            </a:graphic>
          </wp:inline>
        </w:drawing>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正常细胞与癌细胞的增殖速率相同</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有无血清对正常细胞培养的影响不同</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lastRenderedPageBreak/>
        <w:t>C</w:t>
      </w:r>
      <w:r>
        <w:rPr>
          <w:rFonts w:ascii="Times New Roman" w:hAnsi="Times New Roman" w:cs="Times New Roman"/>
        </w:rPr>
        <w:t>．</w:t>
      </w:r>
      <w:r w:rsidRPr="005550B3">
        <w:rPr>
          <w:rFonts w:ascii="Times New Roman" w:hAnsi="Times New Roman" w:cs="Times New Roman"/>
        </w:rPr>
        <w:t>培养基中补充血清有助于正常细胞的培养</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培养基中是否补充血清对癌细胞的培养影响不大</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A</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从图中曲线可看出，培养基中有无血清对癌细胞的培养影响不大，二者在细胞数曲线上差不多；正常细胞的培养过程中有无血清所获得的细胞数差距较大，有血清的培养基在相同时间内培养得到的细胞数远远多于无血清的培养基所获得的细胞数；癌细胞培养与正常细胞培养二者的差距比较大，正常细胞达到一定的数目后不再增加，而癌细胞却能不断增加。</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11</w:t>
      </w:r>
      <w:r>
        <w:rPr>
          <w:rFonts w:ascii="Times New Roman" w:hAnsi="Times New Roman" w:cs="Times New Roman"/>
        </w:rPr>
        <w:t>．</w:t>
      </w:r>
      <w:r w:rsidRPr="005550B3">
        <w:rPr>
          <w:rFonts w:ascii="Times New Roman" w:hAnsi="Times New Roman" w:cs="Times New Roman"/>
        </w:rPr>
        <w:t>将特定药物与抗癌细胞的单克隆抗体相结合制成的</w:t>
      </w:r>
      <w:r w:rsidRPr="005550B3">
        <w:rPr>
          <w:rFonts w:hAnsi="宋体" w:cs="Times New Roman"/>
        </w:rPr>
        <w:t>“</w:t>
      </w:r>
      <w:r w:rsidRPr="005550B3">
        <w:rPr>
          <w:rFonts w:ascii="Times New Roman" w:hAnsi="Times New Roman" w:cs="Times New Roman"/>
        </w:rPr>
        <w:t>生物导弹</w:t>
      </w:r>
      <w:r w:rsidRPr="005550B3">
        <w:rPr>
          <w:rFonts w:hAnsi="宋体" w:cs="Times New Roman"/>
        </w:rPr>
        <w:t>”</w:t>
      </w:r>
      <w:r>
        <w:rPr>
          <w:rFonts w:ascii="Times New Roman" w:hAnsi="Times New Roman" w:cs="Times New Roman"/>
        </w:rPr>
        <w:t>，</w:t>
      </w:r>
      <w:r w:rsidRPr="005550B3">
        <w:rPr>
          <w:rFonts w:ascii="Times New Roman" w:hAnsi="Times New Roman" w:cs="Times New Roman"/>
        </w:rPr>
        <w:t>能够用于杀死人类的某些癌细胞</w:t>
      </w:r>
      <w:r>
        <w:rPr>
          <w:rFonts w:ascii="Times New Roman" w:hAnsi="Times New Roman" w:cs="Times New Roman"/>
        </w:rPr>
        <w:t>，</w:t>
      </w:r>
      <w:r w:rsidRPr="005550B3">
        <w:rPr>
          <w:rFonts w:ascii="Times New Roman" w:hAnsi="Times New Roman" w:cs="Times New Roman"/>
        </w:rPr>
        <w:t>其过程如下图所示</w:t>
      </w:r>
      <w:r>
        <w:rPr>
          <w:rFonts w:ascii="Times New Roman" w:hAnsi="Times New Roman" w:cs="Times New Roman"/>
        </w:rPr>
        <w:t>。</w:t>
      </w:r>
      <w:r w:rsidRPr="005550B3">
        <w:rPr>
          <w:rFonts w:ascii="Times New Roman" w:hAnsi="Times New Roman" w:cs="Times New Roman"/>
        </w:rPr>
        <w:t>下列相关叙述不正确的是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82900" cy="527050"/>
            <wp:effectExtent l="0" t="0" r="0" b="6350"/>
            <wp:docPr id="3" name="图片 3" descr="F:\王婧芬\2015\源文件\人教选修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王婧芬\2015\源文件\人教选修3\+5.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82900" cy="527050"/>
                    </a:xfrm>
                    <a:prstGeom prst="rect">
                      <a:avLst/>
                    </a:prstGeom>
                    <a:noFill/>
                    <a:ln>
                      <a:noFill/>
                    </a:ln>
                  </pic:spPr>
                </pic:pic>
              </a:graphicData>
            </a:graphic>
          </wp:inline>
        </w:drawing>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hAnsi="宋体" w:cs="Times New Roman"/>
        </w:rPr>
        <w:t>①</w:t>
      </w:r>
      <w:r w:rsidRPr="005550B3">
        <w:rPr>
          <w:rFonts w:ascii="Times New Roman" w:hAnsi="Times New Roman" w:cs="Times New Roman"/>
        </w:rPr>
        <w:t>过程的原理和植物原生质体融合原理基本相同</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经</w:t>
      </w:r>
      <w:r w:rsidRPr="005550B3">
        <w:rPr>
          <w:rFonts w:hAnsi="宋体" w:cs="Times New Roman"/>
        </w:rPr>
        <w:t>①</w:t>
      </w:r>
      <w:r w:rsidRPr="005550B3">
        <w:rPr>
          <w:rFonts w:ascii="Times New Roman" w:hAnsi="Times New Roman" w:cs="Times New Roman"/>
        </w:rPr>
        <w:t>形成的杂交瘤细胞能无限增殖并产生单一抗体</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hAnsi="宋体" w:cs="Times New Roman"/>
        </w:rPr>
        <w:t>②</w:t>
      </w:r>
      <w:r w:rsidRPr="005550B3">
        <w:rPr>
          <w:rFonts w:ascii="Times New Roman" w:hAnsi="Times New Roman" w:cs="Times New Roman"/>
        </w:rPr>
        <w:t>过程需要筛选并克隆单个杂交瘤细胞</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抗体的靶向作用使</w:t>
      </w:r>
      <w:r w:rsidRPr="005550B3">
        <w:rPr>
          <w:rFonts w:hAnsi="宋体" w:cs="Times New Roman"/>
        </w:rPr>
        <w:t>③</w:t>
      </w:r>
      <w:r w:rsidRPr="005550B3">
        <w:rPr>
          <w:rFonts w:ascii="Times New Roman" w:hAnsi="Times New Roman" w:cs="Times New Roman"/>
        </w:rPr>
        <w:t>过程具有高度特异性</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B</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eastAsia="楷体_GB2312" w:hAnsi="宋体" w:cs="Times New Roman"/>
        </w:rPr>
        <w:t>①</w:t>
      </w:r>
      <w:r w:rsidRPr="005550B3">
        <w:rPr>
          <w:rFonts w:ascii="Times New Roman" w:eastAsia="楷体_GB2312" w:hAnsi="Times New Roman" w:cs="Times New Roman"/>
        </w:rPr>
        <w:t>细胞融合与植物原生质体融合原理均是细胞膜具有一定的流动性；经</w:t>
      </w:r>
      <w:r w:rsidRPr="005550B3">
        <w:rPr>
          <w:rFonts w:eastAsia="楷体_GB2312" w:hAnsi="宋体" w:cs="Times New Roman"/>
        </w:rPr>
        <w:t>①</w:t>
      </w:r>
      <w:r w:rsidRPr="005550B3">
        <w:rPr>
          <w:rFonts w:ascii="Times New Roman" w:eastAsia="楷体_GB2312" w:hAnsi="Times New Roman" w:cs="Times New Roman"/>
        </w:rPr>
        <w:t>过程形成的杂交瘤细胞需要筛选出能产生特定抗体的杂交瘤细胞，筛选的杂交瘤细胞既能无限增殖又能产生抗体；</w:t>
      </w:r>
      <w:r w:rsidRPr="005550B3">
        <w:rPr>
          <w:rFonts w:eastAsia="楷体_GB2312" w:hAnsi="宋体" w:cs="Times New Roman"/>
        </w:rPr>
        <w:t>②</w:t>
      </w:r>
      <w:r w:rsidRPr="005550B3">
        <w:rPr>
          <w:rFonts w:ascii="Times New Roman" w:eastAsia="楷体_GB2312" w:hAnsi="Times New Roman" w:cs="Times New Roman"/>
        </w:rPr>
        <w:t>过程需要筛选产生特定抗体的杂交瘤细胞，并对该细胞进行单克隆培养；单克隆抗体具有特异性强、灵敏度高、产量高、纯度高的特点，根据其特异性识别癌细胞的特点，将药物运到癌细胞，抑制癌细胞增殖。</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12</w:t>
      </w:r>
      <w:r>
        <w:rPr>
          <w:rFonts w:ascii="Times New Roman" w:hAnsi="Times New Roman" w:cs="Times New Roman"/>
        </w:rPr>
        <w:t>．</w:t>
      </w:r>
      <w:r w:rsidRPr="005550B3">
        <w:rPr>
          <w:rFonts w:ascii="Times New Roman" w:hAnsi="Times New Roman" w:cs="Times New Roman"/>
        </w:rPr>
        <w:t>下列关于动物细胞工程的叙述</w:t>
      </w:r>
      <w:r>
        <w:rPr>
          <w:rFonts w:ascii="Times New Roman" w:hAnsi="Times New Roman" w:cs="Times New Roman"/>
        </w:rPr>
        <w:t>，</w:t>
      </w:r>
      <w:r w:rsidRPr="005550B3">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生物导弹是用癌细胞的单克隆抗体杀死癌细胞</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动物细胞培养的基础是细胞具有全能性</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细胞融合是利用了细胞膜的结构特点</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制备单克隆抗体的第二次筛选是选出杂交瘤细胞</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C</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生物导弹是指把抗癌细胞的单克隆抗体跟放射性同位素、化学药物或细胞毒素相结合，注入体内，借助单克隆抗体的导向作用将药物定向带到癌细胞所在位置，并在此位置杀死癌细胞，所以杀死癌细胞的是药物而非单克隆抗体；动物细胞培养的原理是细胞增殖；细胞融合是利用了细胞膜的结构特点即流动性；制备单克隆抗体的第二次筛选是选出能产生所需抗体的杂交瘤细胞。</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知识点</w:t>
      </w:r>
      <w:r w:rsidRPr="005550B3">
        <w:rPr>
          <w:rFonts w:ascii="Times New Roman" w:eastAsia="黑体" w:hAnsi="Times New Roman" w:cs="Times New Roman"/>
        </w:rPr>
        <w:t>3</w:t>
      </w:r>
      <w:r>
        <w:rPr>
          <w:rFonts w:ascii="Times New Roman" w:eastAsia="黑体" w:hAnsi="Times New Roman" w:cs="Times New Roman"/>
        </w:rPr>
        <w:t xml:space="preserve">　</w:t>
      </w:r>
      <w:r w:rsidRPr="005550B3">
        <w:rPr>
          <w:rFonts w:ascii="Times New Roman" w:eastAsia="黑体" w:hAnsi="Times New Roman" w:cs="Times New Roman"/>
        </w:rPr>
        <w:t>综合过关</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13</w:t>
      </w:r>
      <w:r>
        <w:rPr>
          <w:rFonts w:ascii="Times New Roman" w:hAnsi="Times New Roman" w:cs="Times New Roman"/>
        </w:rPr>
        <w:t>．</w:t>
      </w:r>
      <w:r w:rsidRPr="005550B3">
        <w:rPr>
          <w:rFonts w:ascii="Times New Roman" w:hAnsi="Times New Roman" w:cs="Times New Roman"/>
        </w:rPr>
        <w:t>下列属于克隆的一项是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lastRenderedPageBreak/>
        <w:t>A</w:t>
      </w:r>
      <w:r>
        <w:rPr>
          <w:rFonts w:ascii="Times New Roman" w:hAnsi="Times New Roman" w:cs="Times New Roman"/>
        </w:rPr>
        <w:t>．</w:t>
      </w:r>
      <w:r w:rsidRPr="005550B3">
        <w:rPr>
          <w:rFonts w:ascii="Times New Roman" w:hAnsi="Times New Roman" w:cs="Times New Roman"/>
        </w:rPr>
        <w:t>将鸡的某个</w:t>
      </w:r>
      <w:r w:rsidRPr="005550B3">
        <w:rPr>
          <w:rFonts w:ascii="Times New Roman" w:hAnsi="Times New Roman" w:cs="Times New Roman"/>
        </w:rPr>
        <w:t>DNA</w:t>
      </w:r>
      <w:r w:rsidRPr="005550B3">
        <w:rPr>
          <w:rFonts w:ascii="Times New Roman" w:hAnsi="Times New Roman" w:cs="Times New Roman"/>
        </w:rPr>
        <w:t>片段整合到小鼠的</w:t>
      </w:r>
      <w:r w:rsidRPr="005550B3">
        <w:rPr>
          <w:rFonts w:ascii="Times New Roman" w:hAnsi="Times New Roman" w:cs="Times New Roman"/>
        </w:rPr>
        <w:t>DNA</w:t>
      </w:r>
      <w:r w:rsidRPr="005550B3">
        <w:rPr>
          <w:rFonts w:ascii="Times New Roman" w:hAnsi="Times New Roman" w:cs="Times New Roman"/>
        </w:rPr>
        <w:t>分子中</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将抗药菌的某基因引入草履虫的细胞内</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将小鼠骨髓瘤细胞与经过免疫的脾细胞融合成杂交瘤细胞</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将某种瘤细胞在体外培养繁殖成一个细胞系</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D</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hAnsi="宋体" w:cs="Times New Roman"/>
        </w:rPr>
        <w:t>“</w:t>
      </w:r>
      <w:r w:rsidRPr="005550B3">
        <w:rPr>
          <w:rFonts w:ascii="Times New Roman" w:eastAsia="楷体_GB2312" w:hAnsi="Times New Roman" w:cs="Times New Roman"/>
        </w:rPr>
        <w:t>克隆</w:t>
      </w:r>
      <w:r w:rsidRPr="005550B3">
        <w:rPr>
          <w:rFonts w:hAnsi="宋体" w:cs="Times New Roman"/>
        </w:rPr>
        <w:t>”</w:t>
      </w:r>
      <w:r w:rsidRPr="005550B3">
        <w:rPr>
          <w:rFonts w:ascii="Times New Roman" w:eastAsia="楷体_GB2312" w:hAnsi="Times New Roman" w:cs="Times New Roman"/>
        </w:rPr>
        <w:t>又称无性繁殖系，是一个祖先通过无性繁殖方式产生许多后代，这些后代都具有相同的遗传基因。</w:t>
      </w:r>
      <w:r w:rsidRPr="005550B3">
        <w:rPr>
          <w:rFonts w:ascii="Times New Roman" w:eastAsia="楷体_GB2312" w:hAnsi="Times New Roman" w:cs="Times New Roman"/>
        </w:rPr>
        <w:t>D</w:t>
      </w:r>
      <w:r w:rsidRPr="005550B3">
        <w:rPr>
          <w:rFonts w:ascii="Times New Roman" w:eastAsia="楷体_GB2312" w:hAnsi="Times New Roman" w:cs="Times New Roman"/>
        </w:rPr>
        <w:t>项中某种瘤细胞在体外培养繁殖成一个细胞系</w:t>
      </w:r>
      <w:r w:rsidRPr="005550B3">
        <w:rPr>
          <w:rFonts w:ascii="Times New Roman" w:eastAsia="楷体_GB2312" w:hAnsi="Times New Roman" w:cs="Times New Roman"/>
        </w:rPr>
        <w:t>——</w:t>
      </w:r>
      <w:r w:rsidRPr="005550B3">
        <w:rPr>
          <w:rFonts w:ascii="Times New Roman" w:eastAsia="楷体_GB2312" w:hAnsi="Times New Roman" w:cs="Times New Roman"/>
        </w:rPr>
        <w:t>一个不断进行有丝分裂的细胞群体，具有相同的遗传物质，属于克隆。</w:t>
      </w:r>
      <w:r w:rsidRPr="005550B3">
        <w:rPr>
          <w:rFonts w:ascii="Times New Roman" w:eastAsia="楷体_GB2312" w:hAnsi="Times New Roman" w:cs="Times New Roman"/>
        </w:rPr>
        <w:t>A</w:t>
      </w:r>
      <w:r w:rsidRPr="005550B3">
        <w:rPr>
          <w:rFonts w:ascii="Times New Roman" w:eastAsia="楷体_GB2312" w:hAnsi="Times New Roman" w:cs="Times New Roman"/>
        </w:rPr>
        <w:t>和</w:t>
      </w:r>
      <w:r w:rsidRPr="005550B3">
        <w:rPr>
          <w:rFonts w:ascii="Times New Roman" w:eastAsia="楷体_GB2312" w:hAnsi="Times New Roman" w:cs="Times New Roman"/>
        </w:rPr>
        <w:t>B</w:t>
      </w:r>
      <w:r w:rsidRPr="005550B3">
        <w:rPr>
          <w:rFonts w:ascii="Times New Roman" w:eastAsia="楷体_GB2312" w:hAnsi="Times New Roman" w:cs="Times New Roman"/>
        </w:rPr>
        <w:t>项属于</w:t>
      </w:r>
      <w:r w:rsidRPr="005550B3">
        <w:rPr>
          <w:rFonts w:ascii="Times New Roman" w:eastAsia="楷体_GB2312" w:hAnsi="Times New Roman" w:cs="Times New Roman"/>
        </w:rPr>
        <w:t>DNA</w:t>
      </w:r>
      <w:r w:rsidRPr="005550B3">
        <w:rPr>
          <w:rFonts w:ascii="Times New Roman" w:eastAsia="楷体_GB2312" w:hAnsi="Times New Roman" w:cs="Times New Roman"/>
        </w:rPr>
        <w:t>重组技术，</w:t>
      </w:r>
      <w:r w:rsidRPr="005550B3">
        <w:rPr>
          <w:rFonts w:ascii="Times New Roman" w:eastAsia="楷体_GB2312" w:hAnsi="Times New Roman" w:cs="Times New Roman"/>
        </w:rPr>
        <w:t>C</w:t>
      </w:r>
      <w:r w:rsidRPr="005550B3">
        <w:rPr>
          <w:rFonts w:ascii="Times New Roman" w:eastAsia="楷体_GB2312" w:hAnsi="Times New Roman" w:cs="Times New Roman"/>
        </w:rPr>
        <w:t>项属于动物细胞融合技术。故选</w:t>
      </w:r>
      <w:r w:rsidRPr="005550B3">
        <w:rPr>
          <w:rFonts w:ascii="Times New Roman" w:eastAsia="楷体_GB2312" w:hAnsi="Times New Roman" w:cs="Times New Roman"/>
        </w:rPr>
        <w:t>D</w:t>
      </w:r>
      <w:r w:rsidRPr="005550B3">
        <w:rPr>
          <w:rFonts w:ascii="Times New Roman" w:eastAsia="楷体_GB2312"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14</w:t>
      </w:r>
      <w:r>
        <w:rPr>
          <w:rFonts w:ascii="Times New Roman" w:hAnsi="Times New Roman" w:cs="Times New Roman"/>
        </w:rPr>
        <w:t>．</w:t>
      </w:r>
      <w:r w:rsidRPr="005550B3">
        <w:rPr>
          <w:rFonts w:ascii="Times New Roman" w:hAnsi="Times New Roman" w:cs="Times New Roman"/>
        </w:rPr>
        <w:t>植物体细胞杂交与动物细胞工程中所用技术与原理不相符的是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纤维素酶</w:t>
      </w:r>
      <w:r>
        <w:rPr>
          <w:rFonts w:ascii="Times New Roman" w:hAnsi="Times New Roman" w:cs="Times New Roman"/>
        </w:rPr>
        <w:t>、</w:t>
      </w:r>
      <w:r w:rsidRPr="005550B3">
        <w:rPr>
          <w:rFonts w:ascii="Times New Roman" w:hAnsi="Times New Roman" w:cs="Times New Roman"/>
        </w:rPr>
        <w:t>果胶酶处理和胰蛋白酶处理</w:t>
      </w:r>
      <w:r w:rsidRPr="005550B3">
        <w:rPr>
          <w:rFonts w:ascii="Times New Roman" w:hAnsi="Times New Roman" w:cs="Times New Roman"/>
        </w:rPr>
        <w:t>——</w:t>
      </w:r>
      <w:r w:rsidRPr="005550B3">
        <w:rPr>
          <w:rFonts w:ascii="Times New Roman" w:hAnsi="Times New Roman" w:cs="Times New Roman"/>
        </w:rPr>
        <w:t>酶的专一性</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植物组织培养和动物细胞培养</w:t>
      </w:r>
      <w:r w:rsidRPr="005550B3">
        <w:rPr>
          <w:rFonts w:ascii="Times New Roman" w:hAnsi="Times New Roman" w:cs="Times New Roman"/>
        </w:rPr>
        <w:t>——</w:t>
      </w:r>
      <w:r w:rsidRPr="005550B3">
        <w:rPr>
          <w:rFonts w:ascii="Times New Roman" w:hAnsi="Times New Roman" w:cs="Times New Roman"/>
        </w:rPr>
        <w:t>细胞的全能性</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原生质体融合和动物细胞融合</w:t>
      </w:r>
      <w:r w:rsidRPr="005550B3">
        <w:rPr>
          <w:rFonts w:ascii="Times New Roman" w:hAnsi="Times New Roman" w:cs="Times New Roman"/>
        </w:rPr>
        <w:t>——</w:t>
      </w:r>
      <w:r w:rsidRPr="005550B3">
        <w:rPr>
          <w:rFonts w:ascii="Times New Roman" w:hAnsi="Times New Roman" w:cs="Times New Roman"/>
        </w:rPr>
        <w:t>生物膜的流动性</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紫草细胞培养和杂交瘤细胞的培养</w:t>
      </w:r>
      <w:r w:rsidRPr="005550B3">
        <w:rPr>
          <w:rFonts w:ascii="Times New Roman" w:hAnsi="Times New Roman" w:cs="Times New Roman"/>
        </w:rPr>
        <w:t>——</w:t>
      </w:r>
      <w:r w:rsidRPr="005550B3">
        <w:rPr>
          <w:rFonts w:ascii="Times New Roman" w:hAnsi="Times New Roman" w:cs="Times New Roman"/>
        </w:rPr>
        <w:t>细胞分裂</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B</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植物组织培养的原理是细胞的全能性，而动物细胞培养的原理是细胞的增殖。</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15</w:t>
      </w:r>
      <w:r>
        <w:rPr>
          <w:rFonts w:ascii="Times New Roman" w:hAnsi="Times New Roman" w:cs="Times New Roman"/>
        </w:rPr>
        <w:t>．</w:t>
      </w:r>
      <w:r w:rsidRPr="005550B3">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植物组织培养是指离体的植物器官或细胞在无人为干预的情况下经脱分化形成新个体</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动物克隆可通过动物体细胞核移植技术来实现</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人工诱变</w:t>
      </w:r>
      <w:r>
        <w:rPr>
          <w:rFonts w:ascii="Times New Roman" w:hAnsi="Times New Roman" w:cs="Times New Roman"/>
        </w:rPr>
        <w:t>、</w:t>
      </w:r>
      <w:r w:rsidRPr="005550B3">
        <w:rPr>
          <w:rFonts w:ascii="Times New Roman" w:hAnsi="Times New Roman" w:cs="Times New Roman"/>
        </w:rPr>
        <w:t>细胞工程</w:t>
      </w:r>
      <w:r>
        <w:rPr>
          <w:rFonts w:ascii="Times New Roman" w:hAnsi="Times New Roman" w:cs="Times New Roman"/>
        </w:rPr>
        <w:t>、</w:t>
      </w:r>
      <w:r w:rsidRPr="005550B3">
        <w:rPr>
          <w:rFonts w:ascii="Times New Roman" w:hAnsi="Times New Roman" w:cs="Times New Roman"/>
        </w:rPr>
        <w:t>基因工程等技术只能应用于对微生物进行改造</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动物细胞融合技术最重要的用途是培养具有双亲优良性状的经济动物</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B</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植物组织培养需要在人工控制的条件下进行；基因工程和细胞工程有多种用途；动物细胞融合最重要的用途是制备单克隆抗体。</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16</w:t>
      </w:r>
      <w:r>
        <w:rPr>
          <w:rFonts w:ascii="Times New Roman" w:hAnsi="Times New Roman" w:cs="Times New Roman"/>
        </w:rPr>
        <w:t>．</w:t>
      </w:r>
      <w:r w:rsidRPr="005550B3">
        <w:rPr>
          <w:rFonts w:ascii="Times New Roman" w:hAnsi="Times New Roman" w:cs="Times New Roman"/>
        </w:rPr>
        <w:t>玉米是一种重要的农作物</w:t>
      </w:r>
      <w:r>
        <w:rPr>
          <w:rFonts w:ascii="Times New Roman" w:hAnsi="Times New Roman" w:cs="Times New Roman"/>
        </w:rPr>
        <w:t>，</w:t>
      </w:r>
      <w:r w:rsidRPr="005550B3">
        <w:rPr>
          <w:rFonts w:ascii="Times New Roman" w:hAnsi="Times New Roman" w:cs="Times New Roman"/>
        </w:rPr>
        <w:t>为了提高玉米的产量</w:t>
      </w:r>
      <w:r>
        <w:rPr>
          <w:rFonts w:ascii="Times New Roman" w:hAnsi="Times New Roman" w:cs="Times New Roman"/>
        </w:rPr>
        <w:t>，</w:t>
      </w:r>
      <w:r w:rsidRPr="005550B3">
        <w:rPr>
          <w:rFonts w:ascii="Times New Roman" w:hAnsi="Times New Roman" w:cs="Times New Roman"/>
        </w:rPr>
        <w:t>科学家做了大量的研究工作</w:t>
      </w:r>
      <w:r>
        <w:rPr>
          <w:rFonts w:ascii="Times New Roman" w:hAnsi="Times New Roman" w:cs="Times New Roman"/>
        </w:rPr>
        <w:t>。</w:t>
      </w:r>
      <w:r w:rsidRPr="005550B3">
        <w:rPr>
          <w:rFonts w:ascii="Times New Roman" w:hAnsi="Times New Roman" w:cs="Times New Roman"/>
        </w:rPr>
        <w:t>如图所示是关于玉米培养的过程</w:t>
      </w:r>
      <w:r>
        <w:rPr>
          <w:rFonts w:ascii="Times New Roman" w:hAnsi="Times New Roman" w:cs="Times New Roman"/>
        </w:rPr>
        <w:t>，</w:t>
      </w:r>
      <w:r w:rsidRPr="005550B3">
        <w:rPr>
          <w:rFonts w:ascii="Times New Roman" w:hAnsi="Times New Roman" w:cs="Times New Roman"/>
        </w:rPr>
        <w:t>请据图回答下列问题</w:t>
      </w:r>
      <w:r>
        <w:rPr>
          <w:rFonts w:ascii="Times New Roman" w:hAnsi="Times New Roman" w:cs="Times New Roman"/>
        </w:rPr>
        <w:t>：</w:t>
      </w:r>
    </w:p>
    <w:p w:rsidR="0067523D" w:rsidRDefault="0067523D" w:rsidP="0067523D">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943100" cy="1371600"/>
            <wp:effectExtent l="0" t="0" r="0" b="0"/>
            <wp:docPr id="2" name="图片 2" descr="F:\王婧芬\2015\源文件\人教选修3\S1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王婧芬\2015\源文件\人教选修3\S101.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43100" cy="1371600"/>
                    </a:xfrm>
                    <a:prstGeom prst="rect">
                      <a:avLst/>
                    </a:prstGeom>
                    <a:noFill/>
                    <a:ln>
                      <a:noFill/>
                    </a:ln>
                  </pic:spPr>
                </pic:pic>
              </a:graphicData>
            </a:graphic>
          </wp:inline>
        </w:drawing>
      </w:r>
    </w:p>
    <w:p w:rsidR="0067523D" w:rsidRDefault="0067523D" w:rsidP="0067523D">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rPr>
        <w:t>取玉米幼苗的茎尖进行</w:t>
      </w:r>
      <w:r w:rsidRPr="005550B3">
        <w:rPr>
          <w:rFonts w:ascii="Times New Roman" w:hAnsi="Times New Roman" w:cs="Times New Roman"/>
        </w:rPr>
        <w:t>________________________________________________________________________</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lastRenderedPageBreak/>
        <w:t>如图</w:t>
      </w:r>
      <w:r w:rsidRPr="005550B3">
        <w:rPr>
          <w:rFonts w:ascii="Times New Roman" w:hAnsi="Times New Roman" w:cs="Times New Roman"/>
        </w:rPr>
        <w:t>A</w:t>
      </w:r>
      <w:r w:rsidRPr="005550B3">
        <w:rPr>
          <w:rFonts w:hAnsi="宋体" w:cs="Times New Roman"/>
        </w:rPr>
        <w:t>→</w:t>
      </w: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发育成植株</w:t>
      </w: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取</w:t>
      </w:r>
      <w:r w:rsidRPr="005550B3">
        <w:rPr>
          <w:rFonts w:ascii="Times New Roman" w:hAnsi="Times New Roman" w:cs="Times New Roman"/>
        </w:rPr>
        <w:t>D</w:t>
      </w:r>
      <w:r w:rsidRPr="005550B3">
        <w:rPr>
          <w:rFonts w:ascii="Times New Roman" w:hAnsi="Times New Roman" w:cs="Times New Roman"/>
        </w:rPr>
        <w:t>的花药进行离体培养形成幼苗</w:t>
      </w:r>
      <w:r>
        <w:rPr>
          <w:rFonts w:ascii="Times New Roman" w:hAnsi="Times New Roman" w:cs="Times New Roman"/>
        </w:rPr>
        <w:t>，</w:t>
      </w:r>
      <w:r w:rsidRPr="005550B3">
        <w:rPr>
          <w:rFonts w:ascii="Times New Roman" w:hAnsi="Times New Roman" w:cs="Times New Roman"/>
        </w:rPr>
        <w:t>如图</w:t>
      </w:r>
      <w:r w:rsidRPr="005550B3">
        <w:rPr>
          <w:rFonts w:ascii="Times New Roman" w:hAnsi="Times New Roman" w:cs="Times New Roman"/>
        </w:rPr>
        <w:t>E</w:t>
      </w:r>
      <w:r w:rsidRPr="005550B3">
        <w:rPr>
          <w:rFonts w:hAnsi="宋体" w:cs="Times New Roman"/>
        </w:rPr>
        <w:t>→</w:t>
      </w:r>
      <w:r w:rsidRPr="005550B3">
        <w:rPr>
          <w:rFonts w:ascii="Times New Roman" w:hAnsi="Times New Roman" w:cs="Times New Roman"/>
        </w:rPr>
        <w:t>F</w:t>
      </w:r>
      <w:r>
        <w:rPr>
          <w:rFonts w:ascii="Times New Roman" w:hAnsi="Times New Roman" w:cs="Times New Roman"/>
        </w:rPr>
        <w:t>，</w:t>
      </w:r>
      <w:r w:rsidRPr="005550B3">
        <w:rPr>
          <w:rFonts w:ascii="Times New Roman" w:hAnsi="Times New Roman" w:cs="Times New Roman"/>
        </w:rPr>
        <w:t>经秋水仙素处理后发育成植株</w:t>
      </w:r>
      <w:r w:rsidRPr="005550B3">
        <w:rPr>
          <w:rFonts w:ascii="Times New Roman" w:hAnsi="Times New Roman" w:cs="Times New Roman"/>
        </w:rPr>
        <w:t>G</w:t>
      </w:r>
      <w:r>
        <w:rPr>
          <w:rFonts w:ascii="Times New Roman" w:hAnsi="Times New Roman" w:cs="Times New Roman"/>
        </w:rPr>
        <w:t>，</w:t>
      </w:r>
      <w:r w:rsidRPr="005550B3">
        <w:rPr>
          <w:rFonts w:ascii="Times New Roman" w:hAnsi="Times New Roman" w:cs="Times New Roman"/>
        </w:rPr>
        <w:t>属于</w:t>
      </w:r>
      <w:r w:rsidRPr="005550B3">
        <w:rPr>
          <w:rFonts w:ascii="Times New Roman" w:hAnsi="Times New Roman" w:cs="Times New Roman"/>
        </w:rPr>
        <w:t>___________________________________________</w:t>
      </w:r>
      <w:r>
        <w:rPr>
          <w:rFonts w:ascii="Times New Roman" w:hAnsi="Times New Roman" w:cs="Times New Roman"/>
        </w:rPr>
        <w:t>。</w:t>
      </w:r>
      <w:r w:rsidRPr="005550B3">
        <w:rPr>
          <w:rFonts w:ascii="Times New Roman" w:hAnsi="Times New Roman" w:cs="Times New Roman"/>
        </w:rPr>
        <w:t>从生殖方式上分析</w:t>
      </w:r>
      <w:r>
        <w:rPr>
          <w:rFonts w:ascii="Times New Roman" w:hAnsi="Times New Roman" w:cs="Times New Roman"/>
        </w:rPr>
        <w:t>，</w:t>
      </w:r>
      <w:r w:rsidRPr="005550B3">
        <w:rPr>
          <w:rFonts w:ascii="Times New Roman" w:hAnsi="Times New Roman" w:cs="Times New Roman"/>
        </w:rPr>
        <w:t>A</w:t>
      </w:r>
      <w:r w:rsidRPr="005550B3">
        <w:rPr>
          <w:rFonts w:hAnsi="宋体" w:cs="Times New Roman"/>
        </w:rPr>
        <w:t>→</w:t>
      </w:r>
      <w:r w:rsidRPr="005550B3">
        <w:rPr>
          <w:rFonts w:ascii="Times New Roman" w:hAnsi="Times New Roman" w:cs="Times New Roman"/>
        </w:rPr>
        <w:t>D</w:t>
      </w:r>
      <w:r w:rsidRPr="005550B3">
        <w:rPr>
          <w:rFonts w:ascii="Times New Roman" w:hAnsi="Times New Roman" w:cs="Times New Roman"/>
        </w:rPr>
        <w:t>属于</w:t>
      </w:r>
      <w:r w:rsidRPr="005550B3">
        <w:rPr>
          <w:rFonts w:ascii="Times New Roman" w:hAnsi="Times New Roman" w:cs="Times New Roman"/>
        </w:rPr>
        <w:t>________________________________________________</w:t>
      </w:r>
      <w:r w:rsidRPr="005550B3">
        <w:rPr>
          <w:rFonts w:ascii="Times New Roman" w:hAnsi="Times New Roman" w:cs="Times New Roman"/>
        </w:rPr>
        <w:t>生殖</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从细胞分裂方式上分析</w:t>
      </w:r>
      <w:r>
        <w:rPr>
          <w:rFonts w:ascii="Times New Roman" w:hAnsi="Times New Roman" w:cs="Times New Roman"/>
        </w:rPr>
        <w:t>，</w:t>
      </w:r>
      <w:r w:rsidRPr="005550B3">
        <w:rPr>
          <w:rFonts w:ascii="Times New Roman" w:hAnsi="Times New Roman" w:cs="Times New Roman"/>
        </w:rPr>
        <w:t>E</w:t>
      </w:r>
      <w:r w:rsidRPr="005550B3">
        <w:rPr>
          <w:rFonts w:hAnsi="宋体" w:cs="Times New Roman"/>
        </w:rPr>
        <w:t>→</w:t>
      </w:r>
      <w:r w:rsidRPr="005550B3">
        <w:rPr>
          <w:rFonts w:ascii="Times New Roman" w:hAnsi="Times New Roman" w:cs="Times New Roman"/>
        </w:rPr>
        <w:t>F</w:t>
      </w:r>
      <w:r w:rsidRPr="005550B3">
        <w:rPr>
          <w:rFonts w:ascii="Times New Roman" w:hAnsi="Times New Roman" w:cs="Times New Roman"/>
        </w:rPr>
        <w:t>过程中进行了</w:t>
      </w:r>
      <w:r w:rsidRPr="005550B3">
        <w:rPr>
          <w:rFonts w:ascii="Times New Roman" w:hAnsi="Times New Roman" w:cs="Times New Roman"/>
        </w:rPr>
        <w:t>_________________________________</w:t>
      </w:r>
      <w:r w:rsidRPr="005550B3">
        <w:rPr>
          <w:rFonts w:ascii="Times New Roman" w:hAnsi="Times New Roman" w:cs="Times New Roman"/>
        </w:rPr>
        <w:t>分裂</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取茎尖进行培养的原因是</w:t>
      </w:r>
      <w:r w:rsidRPr="005550B3">
        <w:rPr>
          <w:rFonts w:ascii="Times New Roman" w:hAnsi="Times New Roman" w:cs="Times New Roman"/>
        </w:rPr>
        <w:t>_________________________________________________</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3</w:t>
      </w:r>
      <w:r>
        <w:rPr>
          <w:rFonts w:ascii="Times New Roman" w:hAnsi="Times New Roman" w:cs="Times New Roman"/>
        </w:rPr>
        <w:t>)</w:t>
      </w:r>
      <w:r w:rsidRPr="005550B3">
        <w:rPr>
          <w:rFonts w:ascii="Times New Roman" w:hAnsi="Times New Roman" w:cs="Times New Roman"/>
        </w:rPr>
        <w:t>A</w:t>
      </w:r>
      <w:r w:rsidRPr="005550B3">
        <w:rPr>
          <w:rFonts w:hAnsi="宋体" w:cs="Times New Roman"/>
        </w:rPr>
        <w:t>→</w:t>
      </w:r>
      <w:r w:rsidRPr="005550B3">
        <w:rPr>
          <w:rFonts w:ascii="Times New Roman" w:hAnsi="Times New Roman" w:cs="Times New Roman"/>
        </w:rPr>
        <w:t>C</w:t>
      </w:r>
      <w:r w:rsidRPr="005550B3">
        <w:rPr>
          <w:rFonts w:ascii="Times New Roman" w:hAnsi="Times New Roman" w:cs="Times New Roman"/>
        </w:rPr>
        <w:t>过程要严格进行</w:t>
      </w:r>
      <w:r w:rsidRPr="005550B3">
        <w:rPr>
          <w:rFonts w:ascii="Times New Roman" w:hAnsi="Times New Roman" w:cs="Times New Roman"/>
        </w:rPr>
        <w:t>__________________________________________________________</w:t>
      </w:r>
      <w:r w:rsidRPr="005550B3">
        <w:rPr>
          <w:rFonts w:ascii="Times New Roman" w:hAnsi="Times New Roman" w:cs="Times New Roman"/>
        </w:rPr>
        <w:t>操作</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4</w:t>
      </w:r>
      <w:r>
        <w:rPr>
          <w:rFonts w:ascii="Times New Roman" w:hAnsi="Times New Roman" w:cs="Times New Roman"/>
        </w:rPr>
        <w:t>)</w:t>
      </w:r>
      <w:r w:rsidRPr="005550B3">
        <w:rPr>
          <w:rFonts w:ascii="Times New Roman" w:hAnsi="Times New Roman" w:cs="Times New Roman"/>
        </w:rPr>
        <w:t>A</w:t>
      </w:r>
      <w:r w:rsidRPr="005550B3">
        <w:rPr>
          <w:rFonts w:hAnsi="宋体" w:cs="Times New Roman"/>
        </w:rPr>
        <w:t>→</w:t>
      </w:r>
      <w:r w:rsidRPr="005550B3">
        <w:rPr>
          <w:rFonts w:ascii="Times New Roman" w:hAnsi="Times New Roman" w:cs="Times New Roman"/>
        </w:rPr>
        <w:t>D</w:t>
      </w:r>
      <w:r w:rsidRPr="005550B3">
        <w:rPr>
          <w:rFonts w:ascii="Times New Roman" w:hAnsi="Times New Roman" w:cs="Times New Roman"/>
        </w:rPr>
        <w:t>过程获得的植株</w:t>
      </w: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称为</w:t>
      </w:r>
      <w:r w:rsidRPr="005550B3">
        <w:rPr>
          <w:rFonts w:ascii="Times New Roman" w:hAnsi="Times New Roman" w:cs="Times New Roman"/>
        </w:rPr>
        <w:t>________________________________________________</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若用</w:t>
      </w:r>
      <w:r w:rsidRPr="005550B3">
        <w:rPr>
          <w:rFonts w:ascii="Times New Roman" w:hAnsi="Times New Roman" w:cs="Times New Roman"/>
        </w:rPr>
        <w:t>D</w:t>
      </w:r>
      <w:r w:rsidRPr="005550B3">
        <w:rPr>
          <w:rFonts w:ascii="Times New Roman" w:hAnsi="Times New Roman" w:cs="Times New Roman"/>
        </w:rPr>
        <w:t>进行繁殖</w:t>
      </w:r>
      <w:r>
        <w:rPr>
          <w:rFonts w:ascii="Times New Roman" w:hAnsi="Times New Roman" w:cs="Times New Roman"/>
        </w:rPr>
        <w:t>，</w:t>
      </w:r>
      <w:r w:rsidRPr="005550B3">
        <w:rPr>
          <w:rFonts w:ascii="Times New Roman" w:hAnsi="Times New Roman" w:cs="Times New Roman"/>
        </w:rPr>
        <w:t>种植的植株就</w:t>
      </w:r>
      <w:r w:rsidRPr="005550B3">
        <w:rPr>
          <w:rFonts w:ascii="Times New Roman" w:hAnsi="Times New Roman" w:cs="Times New Roman"/>
        </w:rPr>
        <w:t>________</w:t>
      </w:r>
      <w:r w:rsidRPr="005550B3">
        <w:rPr>
          <w:rFonts w:ascii="Times New Roman" w:hAnsi="Times New Roman" w:cs="Times New Roman"/>
        </w:rPr>
        <w:t>或</w:t>
      </w:r>
      <w:r w:rsidRPr="005550B3">
        <w:rPr>
          <w:rFonts w:ascii="Times New Roman" w:hAnsi="Times New Roman" w:cs="Times New Roman"/>
        </w:rPr>
        <w:t>__________</w:t>
      </w:r>
      <w:r w:rsidRPr="005550B3">
        <w:rPr>
          <w:rFonts w:ascii="Times New Roman" w:hAnsi="Times New Roman" w:cs="Times New Roman"/>
        </w:rPr>
        <w:t>感染病毒</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5</w:t>
      </w:r>
      <w:r>
        <w:rPr>
          <w:rFonts w:ascii="Times New Roman" w:hAnsi="Times New Roman" w:cs="Times New Roman"/>
        </w:rPr>
        <w:t>)</w:t>
      </w:r>
      <w:r w:rsidRPr="005550B3">
        <w:rPr>
          <w:rFonts w:ascii="Times New Roman" w:hAnsi="Times New Roman" w:cs="Times New Roman"/>
        </w:rPr>
        <w:t>用</w:t>
      </w:r>
      <w:r w:rsidRPr="005550B3">
        <w:rPr>
          <w:rFonts w:ascii="Times New Roman" w:hAnsi="Times New Roman" w:cs="Times New Roman"/>
        </w:rPr>
        <w:t>E</w:t>
      </w:r>
      <w:r w:rsidRPr="005550B3">
        <w:rPr>
          <w:rFonts w:hAnsi="宋体" w:cs="Times New Roman"/>
        </w:rPr>
        <w:t>→</w:t>
      </w:r>
      <w:r w:rsidRPr="005550B3">
        <w:rPr>
          <w:rFonts w:ascii="Times New Roman" w:hAnsi="Times New Roman" w:cs="Times New Roman"/>
        </w:rPr>
        <w:t>G</w:t>
      </w:r>
      <w:r w:rsidRPr="005550B3">
        <w:rPr>
          <w:rFonts w:ascii="Times New Roman" w:hAnsi="Times New Roman" w:cs="Times New Roman"/>
        </w:rPr>
        <w:t>途径育种的优点是</w:t>
      </w:r>
      <w:r w:rsidRPr="005550B3">
        <w:rPr>
          <w:rFonts w:ascii="Times New Roman" w:hAnsi="Times New Roman" w:cs="Times New Roman"/>
        </w:rPr>
        <w:t>____________________________________________________</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6</w:t>
      </w:r>
      <w:r>
        <w:rPr>
          <w:rFonts w:ascii="Times New Roman" w:hAnsi="Times New Roman" w:cs="Times New Roman"/>
        </w:rPr>
        <w:t>)</w:t>
      </w:r>
      <w:r w:rsidRPr="005550B3">
        <w:rPr>
          <w:rFonts w:ascii="Times New Roman" w:hAnsi="Times New Roman" w:cs="Times New Roman"/>
        </w:rPr>
        <w:t>若想培育出一种新的玉米品种</w:t>
      </w:r>
      <w:r>
        <w:rPr>
          <w:rFonts w:ascii="Times New Roman" w:hAnsi="Times New Roman" w:cs="Times New Roman"/>
        </w:rPr>
        <w:t>，</w:t>
      </w:r>
      <w:r w:rsidRPr="005550B3">
        <w:rPr>
          <w:rFonts w:ascii="Times New Roman" w:hAnsi="Times New Roman" w:cs="Times New Roman"/>
        </w:rPr>
        <w:t>可以采用</w:t>
      </w:r>
      <w:r w:rsidRPr="005550B3">
        <w:rPr>
          <w:rFonts w:ascii="Times New Roman" w:hAnsi="Times New Roman" w:cs="Times New Roman"/>
        </w:rPr>
        <w:t>________</w:t>
      </w:r>
      <w:r w:rsidRPr="005550B3">
        <w:rPr>
          <w:rFonts w:ascii="Times New Roman" w:hAnsi="Times New Roman" w:cs="Times New Roman"/>
        </w:rPr>
        <w:t>育种</w:t>
      </w:r>
      <w:r>
        <w:rPr>
          <w:rFonts w:ascii="Times New Roman" w:hAnsi="Times New Roman" w:cs="Times New Roman"/>
        </w:rPr>
        <w:t>；</w:t>
      </w:r>
      <w:r w:rsidRPr="005550B3">
        <w:rPr>
          <w:rFonts w:ascii="Times New Roman" w:hAnsi="Times New Roman" w:cs="Times New Roman"/>
        </w:rPr>
        <w:t>若想培育出一种能抗虫的玉米新品种</w:t>
      </w:r>
      <w:r>
        <w:rPr>
          <w:rFonts w:ascii="Times New Roman" w:hAnsi="Times New Roman" w:cs="Times New Roman"/>
        </w:rPr>
        <w:t>，</w:t>
      </w:r>
      <w:r w:rsidRPr="005550B3">
        <w:rPr>
          <w:rFonts w:ascii="Times New Roman" w:hAnsi="Times New Roman" w:cs="Times New Roman"/>
        </w:rPr>
        <w:t>可以采用</w:t>
      </w:r>
      <w:r w:rsidRPr="005550B3">
        <w:rPr>
          <w:rFonts w:ascii="Times New Roman" w:hAnsi="Times New Roman" w:cs="Times New Roman"/>
        </w:rPr>
        <w:t>____________</w:t>
      </w:r>
      <w:r w:rsidRPr="005550B3">
        <w:rPr>
          <w:rFonts w:ascii="Times New Roman" w:hAnsi="Times New Roman" w:cs="Times New Roman"/>
        </w:rPr>
        <w:t>育种</w:t>
      </w:r>
      <w:r>
        <w:rPr>
          <w:rFonts w:ascii="Times New Roman" w:hAnsi="Times New Roman" w:cs="Times New Roman"/>
        </w:rPr>
        <w:t>；</w:t>
      </w:r>
      <w:r w:rsidRPr="005550B3">
        <w:rPr>
          <w:rFonts w:ascii="Times New Roman" w:hAnsi="Times New Roman" w:cs="Times New Roman"/>
        </w:rPr>
        <w:t>若想培育出一种地上结玉米</w:t>
      </w:r>
      <w:r>
        <w:rPr>
          <w:rFonts w:ascii="Times New Roman" w:hAnsi="Times New Roman" w:cs="Times New Roman"/>
        </w:rPr>
        <w:t>、</w:t>
      </w:r>
      <w:r w:rsidRPr="005550B3">
        <w:rPr>
          <w:rFonts w:ascii="Times New Roman" w:hAnsi="Times New Roman" w:cs="Times New Roman"/>
        </w:rPr>
        <w:t>地下结马铃薯的植株</w:t>
      </w:r>
      <w:r>
        <w:rPr>
          <w:rFonts w:ascii="Times New Roman" w:hAnsi="Times New Roman" w:cs="Times New Roman"/>
        </w:rPr>
        <w:t>，</w:t>
      </w:r>
      <w:r w:rsidRPr="005550B3">
        <w:rPr>
          <w:rFonts w:ascii="Times New Roman" w:hAnsi="Times New Roman" w:cs="Times New Roman"/>
        </w:rPr>
        <w:t>可以利用</w:t>
      </w:r>
      <w:r w:rsidRPr="005550B3">
        <w:rPr>
          <w:rFonts w:ascii="Times New Roman" w:hAnsi="Times New Roman" w:cs="Times New Roman"/>
        </w:rPr>
        <w:t>________________________________________________________________________</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技术</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rPr>
        <w:t>组织培养</w:t>
      </w:r>
      <w:r>
        <w:rPr>
          <w:rFonts w:ascii="Times New Roman" w:hAnsi="Times New Roman" w:cs="Times New Roman"/>
        </w:rPr>
        <w:t xml:space="preserve">　</w:t>
      </w:r>
      <w:r w:rsidRPr="005550B3">
        <w:rPr>
          <w:rFonts w:ascii="Times New Roman" w:hAnsi="Times New Roman" w:cs="Times New Roman"/>
        </w:rPr>
        <w:t>单倍体育种</w:t>
      </w:r>
      <w:r>
        <w:rPr>
          <w:rFonts w:ascii="Times New Roman" w:hAnsi="Times New Roman" w:cs="Times New Roman"/>
        </w:rPr>
        <w:t xml:space="preserve">　</w:t>
      </w:r>
      <w:r w:rsidRPr="005550B3">
        <w:rPr>
          <w:rFonts w:ascii="Times New Roman" w:hAnsi="Times New Roman" w:cs="Times New Roman"/>
        </w:rPr>
        <w:t>无性</w:t>
      </w:r>
      <w:r>
        <w:rPr>
          <w:rFonts w:ascii="Times New Roman" w:hAnsi="Times New Roman" w:cs="Times New Roman"/>
        </w:rPr>
        <w:t xml:space="preserve">　</w:t>
      </w:r>
      <w:r w:rsidRPr="005550B3">
        <w:rPr>
          <w:rFonts w:ascii="Times New Roman" w:hAnsi="Times New Roman" w:cs="Times New Roman"/>
        </w:rPr>
        <w:t>有丝</w:t>
      </w:r>
    </w:p>
    <w:p w:rsidR="0067523D" w:rsidRDefault="0067523D" w:rsidP="0067523D">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分生区附近病毒极少</w:t>
      </w:r>
      <w:r>
        <w:rPr>
          <w:rFonts w:ascii="Times New Roman" w:hAnsi="Times New Roman" w:cs="Times New Roman"/>
        </w:rPr>
        <w:t>，</w:t>
      </w:r>
      <w:r w:rsidRPr="005550B3">
        <w:rPr>
          <w:rFonts w:ascii="Times New Roman" w:hAnsi="Times New Roman" w:cs="Times New Roman"/>
        </w:rPr>
        <w:t>甚至无病毒</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3</w:t>
      </w:r>
      <w:r>
        <w:rPr>
          <w:rFonts w:ascii="Times New Roman" w:hAnsi="Times New Roman" w:cs="Times New Roman"/>
        </w:rPr>
        <w:t>)</w:t>
      </w:r>
      <w:r w:rsidRPr="005550B3">
        <w:rPr>
          <w:rFonts w:ascii="Times New Roman" w:hAnsi="Times New Roman" w:cs="Times New Roman"/>
        </w:rPr>
        <w:t>无菌</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4</w:t>
      </w:r>
      <w:r>
        <w:rPr>
          <w:rFonts w:ascii="Times New Roman" w:hAnsi="Times New Roman" w:cs="Times New Roman"/>
        </w:rPr>
        <w:t>)</w:t>
      </w:r>
      <w:r w:rsidRPr="005550B3">
        <w:rPr>
          <w:rFonts w:ascii="Times New Roman" w:hAnsi="Times New Roman" w:cs="Times New Roman"/>
        </w:rPr>
        <w:t>脱毒苗</w:t>
      </w:r>
      <w:r>
        <w:rPr>
          <w:rFonts w:ascii="Times New Roman" w:hAnsi="Times New Roman" w:cs="Times New Roman"/>
        </w:rPr>
        <w:t xml:space="preserve">　</w:t>
      </w:r>
      <w:r w:rsidRPr="005550B3">
        <w:rPr>
          <w:rFonts w:ascii="Times New Roman" w:hAnsi="Times New Roman" w:cs="Times New Roman"/>
        </w:rPr>
        <w:t>不会</w:t>
      </w:r>
      <w:r>
        <w:rPr>
          <w:rFonts w:ascii="Times New Roman" w:hAnsi="Times New Roman" w:cs="Times New Roman"/>
        </w:rPr>
        <w:t xml:space="preserve">　</w:t>
      </w:r>
      <w:r w:rsidRPr="005550B3">
        <w:rPr>
          <w:rFonts w:ascii="Times New Roman" w:hAnsi="Times New Roman" w:cs="Times New Roman"/>
        </w:rPr>
        <w:t>极少</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5</w:t>
      </w:r>
      <w:r>
        <w:rPr>
          <w:rFonts w:ascii="Times New Roman" w:hAnsi="Times New Roman" w:cs="Times New Roman"/>
        </w:rPr>
        <w:t>)</w:t>
      </w:r>
      <w:r w:rsidRPr="005550B3">
        <w:rPr>
          <w:rFonts w:ascii="Times New Roman" w:hAnsi="Times New Roman" w:cs="Times New Roman"/>
        </w:rPr>
        <w:t>直接得到可稳定遗传的优良品种</w:t>
      </w:r>
      <w:r>
        <w:rPr>
          <w:rFonts w:ascii="Times New Roman" w:hAnsi="Times New Roman" w:cs="Times New Roman"/>
        </w:rPr>
        <w:t>，</w:t>
      </w:r>
      <w:r w:rsidRPr="005550B3">
        <w:rPr>
          <w:rFonts w:ascii="Times New Roman" w:hAnsi="Times New Roman" w:cs="Times New Roman"/>
        </w:rPr>
        <w:t>极大地缩短了育种年限</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6</w:t>
      </w:r>
      <w:r>
        <w:rPr>
          <w:rFonts w:ascii="Times New Roman" w:hAnsi="Times New Roman" w:cs="Times New Roman"/>
        </w:rPr>
        <w:t>)</w:t>
      </w:r>
      <w:r w:rsidRPr="005550B3">
        <w:rPr>
          <w:rFonts w:ascii="Times New Roman" w:hAnsi="Times New Roman" w:cs="Times New Roman"/>
        </w:rPr>
        <w:t>诱变</w:t>
      </w:r>
      <w:r>
        <w:rPr>
          <w:rFonts w:ascii="Times New Roman" w:hAnsi="Times New Roman" w:cs="Times New Roman"/>
        </w:rPr>
        <w:t xml:space="preserve">　</w:t>
      </w:r>
      <w:r w:rsidRPr="005550B3">
        <w:rPr>
          <w:rFonts w:ascii="Times New Roman" w:hAnsi="Times New Roman" w:cs="Times New Roman"/>
        </w:rPr>
        <w:t>基因工程</w:t>
      </w:r>
      <w:r>
        <w:rPr>
          <w:rFonts w:ascii="Times New Roman" w:hAnsi="Times New Roman" w:cs="Times New Roman"/>
        </w:rPr>
        <w:t xml:space="preserve">　</w:t>
      </w:r>
      <w:r w:rsidRPr="005550B3">
        <w:rPr>
          <w:rFonts w:ascii="Times New Roman" w:hAnsi="Times New Roman" w:cs="Times New Roman"/>
        </w:rPr>
        <w:t>植物体细胞杂交</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图中</w:t>
      </w:r>
      <w:r w:rsidRPr="005550B3">
        <w:rPr>
          <w:rFonts w:ascii="Times New Roman" w:eastAsia="楷体_GB2312" w:hAnsi="Times New Roman" w:cs="Times New Roman"/>
        </w:rPr>
        <w:t>A</w:t>
      </w:r>
      <w:r w:rsidRPr="005550B3">
        <w:rPr>
          <w:rFonts w:hAnsi="宋体" w:cs="Times New Roman"/>
        </w:rPr>
        <w:t>→</w:t>
      </w:r>
      <w:r w:rsidRPr="005550B3">
        <w:rPr>
          <w:rFonts w:ascii="Times New Roman" w:eastAsia="楷体_GB2312" w:hAnsi="Times New Roman" w:cs="Times New Roman"/>
        </w:rPr>
        <w:t>D</w:t>
      </w:r>
      <w:r w:rsidRPr="005550B3">
        <w:rPr>
          <w:rFonts w:ascii="Times New Roman" w:eastAsia="楷体_GB2312" w:hAnsi="Times New Roman" w:cs="Times New Roman"/>
        </w:rPr>
        <w:t>表示植物组织培养，</w:t>
      </w:r>
      <w:r w:rsidRPr="005550B3">
        <w:rPr>
          <w:rFonts w:ascii="Times New Roman" w:eastAsia="楷体_GB2312" w:hAnsi="Times New Roman" w:cs="Times New Roman"/>
        </w:rPr>
        <w:t>D</w:t>
      </w:r>
      <w:r w:rsidRPr="005550B3">
        <w:rPr>
          <w:rFonts w:hAnsi="宋体" w:cs="Times New Roman"/>
        </w:rPr>
        <w:t>→</w:t>
      </w:r>
      <w:r w:rsidRPr="005550B3">
        <w:rPr>
          <w:rFonts w:ascii="Times New Roman" w:eastAsia="楷体_GB2312" w:hAnsi="Times New Roman" w:cs="Times New Roman"/>
        </w:rPr>
        <w:t>G</w:t>
      </w:r>
      <w:r w:rsidRPr="005550B3">
        <w:rPr>
          <w:rFonts w:ascii="Times New Roman" w:eastAsia="楷体_GB2312" w:hAnsi="Times New Roman" w:cs="Times New Roman"/>
        </w:rPr>
        <w:t>表示单倍体育种。从生殖类型上看，</w:t>
      </w:r>
      <w:r w:rsidRPr="005550B3">
        <w:rPr>
          <w:rFonts w:ascii="Times New Roman" w:eastAsia="楷体_GB2312" w:hAnsi="Times New Roman" w:cs="Times New Roman"/>
        </w:rPr>
        <w:t>A</w:t>
      </w:r>
      <w:r w:rsidRPr="005550B3">
        <w:rPr>
          <w:rFonts w:hAnsi="宋体" w:cs="Times New Roman"/>
        </w:rPr>
        <w:t>→</w:t>
      </w:r>
      <w:r w:rsidRPr="005550B3">
        <w:rPr>
          <w:rFonts w:ascii="Times New Roman" w:eastAsia="楷体_GB2312" w:hAnsi="Times New Roman" w:cs="Times New Roman"/>
        </w:rPr>
        <w:t>D</w:t>
      </w:r>
      <w:r w:rsidRPr="005550B3">
        <w:rPr>
          <w:rFonts w:ascii="Times New Roman" w:eastAsia="楷体_GB2312" w:hAnsi="Times New Roman" w:cs="Times New Roman"/>
        </w:rPr>
        <w:t>是无性生殖，</w:t>
      </w:r>
      <w:r w:rsidRPr="005550B3">
        <w:rPr>
          <w:rFonts w:ascii="Times New Roman" w:eastAsia="楷体_GB2312" w:hAnsi="Times New Roman" w:cs="Times New Roman"/>
        </w:rPr>
        <w:t>D</w:t>
      </w:r>
      <w:r w:rsidRPr="005550B3">
        <w:rPr>
          <w:rFonts w:hAnsi="宋体" w:cs="Times New Roman"/>
        </w:rPr>
        <w:t>→</w:t>
      </w:r>
      <w:r w:rsidRPr="005550B3">
        <w:rPr>
          <w:rFonts w:ascii="Times New Roman" w:eastAsia="楷体_GB2312" w:hAnsi="Times New Roman" w:cs="Times New Roman"/>
        </w:rPr>
        <w:t>G</w:t>
      </w:r>
      <w:r w:rsidRPr="005550B3">
        <w:rPr>
          <w:rFonts w:ascii="Times New Roman" w:eastAsia="楷体_GB2312" w:hAnsi="Times New Roman" w:cs="Times New Roman"/>
        </w:rPr>
        <w:t>是有性生殖。</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17</w:t>
      </w:r>
      <w:r>
        <w:rPr>
          <w:rFonts w:ascii="Times New Roman" w:hAnsi="Times New Roman" w:cs="Times New Roman"/>
        </w:rPr>
        <w:t>．</w:t>
      </w:r>
      <w:r w:rsidRPr="005550B3">
        <w:rPr>
          <w:rFonts w:ascii="Times New Roman" w:hAnsi="Times New Roman" w:cs="Times New Roman"/>
        </w:rPr>
        <w:t>如图表示用生物工程技术制备人抗</w:t>
      </w:r>
      <w:r w:rsidRPr="005550B3">
        <w:rPr>
          <w:rFonts w:ascii="Times New Roman" w:hAnsi="Times New Roman" w:cs="Times New Roman"/>
        </w:rPr>
        <w:t>A</w:t>
      </w:r>
      <w:r w:rsidRPr="005550B3">
        <w:rPr>
          <w:rFonts w:ascii="Times New Roman" w:hAnsi="Times New Roman" w:cs="Times New Roman"/>
        </w:rPr>
        <w:t>抗体的过程</w:t>
      </w:r>
      <w:r>
        <w:rPr>
          <w:rFonts w:ascii="Times New Roman" w:hAnsi="Times New Roman" w:cs="Times New Roman"/>
        </w:rPr>
        <w:t>。</w:t>
      </w:r>
      <w:r w:rsidRPr="005550B3">
        <w:rPr>
          <w:rFonts w:ascii="Times New Roman" w:hAnsi="Times New Roman" w:cs="Times New Roman"/>
        </w:rPr>
        <w:t>请据图回答下列问题</w:t>
      </w:r>
      <w:r>
        <w:rPr>
          <w:rFonts w:ascii="Times New Roman" w:hAnsi="Times New Roman" w:cs="Times New Roman"/>
        </w:rPr>
        <w:t>：</w:t>
      </w:r>
    </w:p>
    <w:p w:rsidR="0067523D" w:rsidRDefault="0067523D" w:rsidP="0067523D">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797050" cy="2406650"/>
            <wp:effectExtent l="0" t="0" r="0" b="0"/>
            <wp:docPr id="1" name="图片 1" descr="F:\王婧芬\2015\源文件\人教选修3\S10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王婧芬\2015\源文件\人教选修3\S102.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0" cy="2406650"/>
                    </a:xfrm>
                    <a:prstGeom prst="rect">
                      <a:avLst/>
                    </a:prstGeom>
                    <a:noFill/>
                    <a:ln>
                      <a:noFill/>
                    </a:ln>
                  </pic:spPr>
                </pic:pic>
              </a:graphicData>
            </a:graphic>
          </wp:inline>
        </w:drawing>
      </w:r>
    </w:p>
    <w:p w:rsidR="0067523D" w:rsidRDefault="0067523D" w:rsidP="0067523D">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rPr>
        <w:t>人的红细胞膜表面有被称为凝集原的特异</w:t>
      </w:r>
      <w:r w:rsidRPr="005550B3">
        <w:rPr>
          <w:rFonts w:ascii="Times New Roman" w:hAnsi="Times New Roman" w:cs="Times New Roman"/>
        </w:rPr>
        <w:t>______________________________</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从免疫学角度看</w:t>
      </w:r>
      <w:r>
        <w:rPr>
          <w:rFonts w:ascii="Times New Roman" w:hAnsi="Times New Roman" w:cs="Times New Roman"/>
        </w:rPr>
        <w:t>，</w:t>
      </w:r>
      <w:r w:rsidRPr="005550B3">
        <w:rPr>
          <w:rFonts w:ascii="Times New Roman" w:hAnsi="Times New Roman" w:cs="Times New Roman"/>
        </w:rPr>
        <w:t>这种凝集原是</w:t>
      </w:r>
      <w:r w:rsidRPr="005550B3">
        <w:rPr>
          <w:rFonts w:ascii="Times New Roman" w:hAnsi="Times New Roman" w:cs="Times New Roman"/>
        </w:rPr>
        <w:t>___________________________________________________</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图中细胞</w:t>
      </w:r>
      <w:r w:rsidRPr="005550B3">
        <w:rPr>
          <w:rFonts w:ascii="Times New Roman" w:hAnsi="Times New Roman" w:cs="Times New Roman"/>
        </w:rPr>
        <w:t>1</w:t>
      </w:r>
      <w:r w:rsidRPr="005550B3">
        <w:rPr>
          <w:rFonts w:ascii="Times New Roman" w:hAnsi="Times New Roman" w:cs="Times New Roman"/>
        </w:rPr>
        <w:t>是小鼠体内注入人</w:t>
      </w:r>
      <w:r w:rsidRPr="005550B3">
        <w:rPr>
          <w:rFonts w:ascii="Times New Roman" w:hAnsi="Times New Roman" w:cs="Times New Roman"/>
        </w:rPr>
        <w:t>A</w:t>
      </w:r>
      <w:r w:rsidRPr="005550B3">
        <w:rPr>
          <w:rFonts w:ascii="Times New Roman" w:hAnsi="Times New Roman" w:cs="Times New Roman"/>
        </w:rPr>
        <w:t>型血红细胞后获得的</w:t>
      </w:r>
      <w:r w:rsidRPr="005550B3">
        <w:rPr>
          <w:rFonts w:ascii="Times New Roman" w:hAnsi="Times New Roman" w:cs="Times New Roman"/>
        </w:rPr>
        <w:t>________</w:t>
      </w:r>
      <w:r w:rsidRPr="005550B3">
        <w:rPr>
          <w:rFonts w:ascii="Times New Roman" w:hAnsi="Times New Roman" w:cs="Times New Roman"/>
        </w:rPr>
        <w:t>细胞</w:t>
      </w:r>
      <w:r>
        <w:rPr>
          <w:rFonts w:ascii="Times New Roman" w:hAnsi="Times New Roman" w:cs="Times New Roman"/>
        </w:rPr>
        <w:t>，</w:t>
      </w:r>
      <w:r w:rsidRPr="005550B3">
        <w:rPr>
          <w:rFonts w:ascii="Times New Roman" w:hAnsi="Times New Roman" w:cs="Times New Roman"/>
        </w:rPr>
        <w:t>这种细胞具有产生</w:t>
      </w:r>
      <w:r w:rsidRPr="005550B3">
        <w:rPr>
          <w:rFonts w:ascii="Times New Roman" w:hAnsi="Times New Roman" w:cs="Times New Roman"/>
        </w:rPr>
        <w:t>____________________________________________________________</w:t>
      </w:r>
      <w:r w:rsidRPr="005550B3">
        <w:rPr>
          <w:rFonts w:ascii="Times New Roman" w:hAnsi="Times New Roman" w:cs="Times New Roman"/>
        </w:rPr>
        <w:t>的特点</w:t>
      </w:r>
      <w:r>
        <w:rPr>
          <w:rFonts w:ascii="Times New Roman" w:hAnsi="Times New Roman" w:cs="Times New Roman"/>
        </w:rPr>
        <w:t>，</w:t>
      </w:r>
      <w:r w:rsidRPr="005550B3">
        <w:rPr>
          <w:rFonts w:ascii="Times New Roman" w:hAnsi="Times New Roman" w:cs="Times New Roman"/>
        </w:rPr>
        <w:t>但难以在体外</w:t>
      </w:r>
      <w:r w:rsidRPr="005550B3">
        <w:rPr>
          <w:rFonts w:ascii="Times New Roman" w:hAnsi="Times New Roman" w:cs="Times New Roman"/>
        </w:rPr>
        <w:lastRenderedPageBreak/>
        <w:t>培养</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甲培养皿中培养的细胞</w:t>
      </w: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是从患骨髓瘤的小鼠体内获取的骨髓瘤细胞</w:t>
      </w:r>
      <w:r>
        <w:rPr>
          <w:rFonts w:ascii="Times New Roman" w:hAnsi="Times New Roman" w:cs="Times New Roman"/>
        </w:rPr>
        <w:t>，</w:t>
      </w:r>
      <w:r w:rsidRPr="005550B3">
        <w:rPr>
          <w:rFonts w:ascii="Times New Roman" w:hAnsi="Times New Roman" w:cs="Times New Roman"/>
        </w:rPr>
        <w:t>这种细胞在体外培养时能</w:t>
      </w:r>
      <w:r w:rsidRPr="005550B3">
        <w:rPr>
          <w:rFonts w:ascii="Times New Roman" w:hAnsi="Times New Roman" w:cs="Times New Roman"/>
        </w:rPr>
        <w:t>________________________________________________________________________</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__________</w:t>
      </w:r>
      <w:r>
        <w:rPr>
          <w:rFonts w:ascii="Times New Roman" w:hAnsi="Times New Roman" w:cs="Times New Roman"/>
        </w:rPr>
        <w:t>，</w:t>
      </w:r>
      <w:r w:rsidRPr="005550B3">
        <w:rPr>
          <w:rFonts w:ascii="Times New Roman" w:hAnsi="Times New Roman" w:cs="Times New Roman"/>
        </w:rPr>
        <w:t>但不会产生抗体</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3</w:t>
      </w:r>
      <w:r>
        <w:rPr>
          <w:rFonts w:ascii="Times New Roman" w:hAnsi="Times New Roman" w:cs="Times New Roman"/>
        </w:rPr>
        <w:t>)</w:t>
      </w:r>
      <w:r w:rsidRPr="005550B3">
        <w:rPr>
          <w:rFonts w:ascii="Times New Roman" w:hAnsi="Times New Roman" w:cs="Times New Roman"/>
        </w:rPr>
        <w:t>为了能充分发挥上述两种细胞各自的特点</w:t>
      </w:r>
      <w:r>
        <w:rPr>
          <w:rFonts w:ascii="Times New Roman" w:hAnsi="Times New Roman" w:cs="Times New Roman"/>
        </w:rPr>
        <w:t>，</w:t>
      </w:r>
      <w:r w:rsidRPr="005550B3">
        <w:rPr>
          <w:rFonts w:ascii="Times New Roman" w:hAnsi="Times New Roman" w:cs="Times New Roman"/>
        </w:rPr>
        <w:t>经特殊处理</w:t>
      </w:r>
      <w:r>
        <w:rPr>
          <w:rFonts w:ascii="Times New Roman" w:hAnsi="Times New Roman" w:cs="Times New Roman"/>
        </w:rPr>
        <w:t>，</w:t>
      </w:r>
      <w:r w:rsidRPr="005550B3">
        <w:rPr>
          <w:rFonts w:ascii="Times New Roman" w:hAnsi="Times New Roman" w:cs="Times New Roman"/>
        </w:rPr>
        <w:t>在促细胞融合因子的作用下</w:t>
      </w:r>
      <w:r>
        <w:rPr>
          <w:rFonts w:ascii="Times New Roman" w:hAnsi="Times New Roman" w:cs="Times New Roman"/>
        </w:rPr>
        <w:t>，</w:t>
      </w:r>
      <w:r w:rsidRPr="005550B3">
        <w:rPr>
          <w:rFonts w:ascii="Times New Roman" w:hAnsi="Times New Roman" w:cs="Times New Roman"/>
        </w:rPr>
        <w:t>使两种细胞发生融合</w:t>
      </w:r>
      <w:r>
        <w:rPr>
          <w:rFonts w:ascii="Times New Roman" w:hAnsi="Times New Roman" w:cs="Times New Roman"/>
        </w:rPr>
        <w:t>，</w:t>
      </w:r>
      <w:r w:rsidRPr="005550B3">
        <w:rPr>
          <w:rFonts w:ascii="Times New Roman" w:hAnsi="Times New Roman" w:cs="Times New Roman"/>
        </w:rPr>
        <w:t>形成图中的细胞</w:t>
      </w:r>
      <w:r w:rsidRPr="005550B3">
        <w:rPr>
          <w:rFonts w:ascii="Times New Roman" w:hAnsi="Times New Roman" w:cs="Times New Roman"/>
        </w:rPr>
        <w:t>3</w:t>
      </w:r>
      <w:r>
        <w:rPr>
          <w:rFonts w:ascii="Times New Roman" w:hAnsi="Times New Roman" w:cs="Times New Roman"/>
        </w:rPr>
        <w:t>，</w:t>
      </w:r>
      <w:r w:rsidRPr="005550B3">
        <w:rPr>
          <w:rFonts w:ascii="Times New Roman" w:hAnsi="Times New Roman" w:cs="Times New Roman"/>
        </w:rPr>
        <w:t>这种细胞称为</w:t>
      </w:r>
      <w:r w:rsidRPr="005550B3">
        <w:rPr>
          <w:rFonts w:ascii="Times New Roman" w:hAnsi="Times New Roman" w:cs="Times New Roman"/>
        </w:rPr>
        <w:t>__________________________________</w:t>
      </w:r>
      <w:r>
        <w:rPr>
          <w:rFonts w:ascii="Times New Roman" w:hAnsi="Times New Roman" w:cs="Times New Roman"/>
        </w:rPr>
        <w:t>。</w:t>
      </w:r>
      <w:r w:rsidRPr="005550B3">
        <w:rPr>
          <w:rFonts w:ascii="Times New Roman" w:hAnsi="Times New Roman" w:cs="Times New Roman"/>
        </w:rPr>
        <w:t>把它在乙培养皿中进行培养</w:t>
      </w:r>
      <w:r>
        <w:rPr>
          <w:rFonts w:ascii="Times New Roman" w:hAnsi="Times New Roman" w:cs="Times New Roman"/>
        </w:rPr>
        <w:t>，</w:t>
      </w:r>
      <w:r w:rsidRPr="005550B3">
        <w:rPr>
          <w:rFonts w:ascii="Times New Roman" w:hAnsi="Times New Roman" w:cs="Times New Roman"/>
        </w:rPr>
        <w:t>则能产生大量的细胞群</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4</w:t>
      </w:r>
      <w:r>
        <w:rPr>
          <w:rFonts w:ascii="Times New Roman" w:hAnsi="Times New Roman" w:cs="Times New Roman"/>
        </w:rPr>
        <w:t>)</w:t>
      </w:r>
      <w:r w:rsidRPr="005550B3">
        <w:rPr>
          <w:rFonts w:ascii="Times New Roman" w:hAnsi="Times New Roman" w:cs="Times New Roman"/>
        </w:rPr>
        <w:t>过程</w:t>
      </w:r>
      <w:r w:rsidRPr="005550B3">
        <w:rPr>
          <w:rFonts w:hAnsi="宋体" w:cs="Times New Roman"/>
        </w:rPr>
        <w:t>①</w:t>
      </w:r>
      <w:r w:rsidRPr="005550B3">
        <w:rPr>
          <w:rFonts w:ascii="Times New Roman" w:hAnsi="Times New Roman" w:cs="Times New Roman"/>
        </w:rPr>
        <w:t>的主要目的是</w:t>
      </w:r>
      <w:r w:rsidRPr="005550B3">
        <w:rPr>
          <w:rFonts w:ascii="Times New Roman" w:hAnsi="Times New Roman" w:cs="Times New Roman"/>
        </w:rPr>
        <w:t>___________________________________________________________</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________________</w:t>
      </w:r>
      <w:r>
        <w:rPr>
          <w:rFonts w:ascii="Times New Roman" w:hAnsi="Times New Roman" w:cs="Times New Roman"/>
        </w:rPr>
        <w:t>。</w:t>
      </w:r>
      <w:r w:rsidRPr="005550B3">
        <w:rPr>
          <w:rFonts w:ascii="Times New Roman" w:hAnsi="Times New Roman" w:cs="Times New Roman"/>
        </w:rPr>
        <w:t>通过过程</w:t>
      </w:r>
      <w:r w:rsidRPr="005550B3">
        <w:rPr>
          <w:rFonts w:hAnsi="宋体" w:cs="Times New Roman"/>
        </w:rPr>
        <w:t>②</w:t>
      </w:r>
      <w:r w:rsidRPr="005550B3">
        <w:rPr>
          <w:rFonts w:ascii="Times New Roman" w:hAnsi="Times New Roman" w:cs="Times New Roman"/>
        </w:rPr>
        <w:t>或</w:t>
      </w:r>
      <w:r w:rsidRPr="005550B3">
        <w:rPr>
          <w:rFonts w:hAnsi="宋体" w:cs="Times New Roman"/>
        </w:rPr>
        <w:t>③</w:t>
      </w:r>
      <w:r w:rsidRPr="005550B3">
        <w:rPr>
          <w:rFonts w:ascii="Times New Roman" w:hAnsi="Times New Roman" w:cs="Times New Roman"/>
        </w:rPr>
        <w:t>的培养方法能产生大量</w:t>
      </w:r>
      <w:r w:rsidRPr="005550B3">
        <w:rPr>
          <w:rFonts w:ascii="Times New Roman" w:hAnsi="Times New Roman" w:cs="Times New Roman"/>
        </w:rPr>
        <w:t>____________________________________________________</w:t>
      </w:r>
      <w:r w:rsidRPr="005550B3">
        <w:rPr>
          <w:rFonts w:ascii="Times New Roman" w:hAnsi="Times New Roman" w:cs="Times New Roman"/>
        </w:rPr>
        <w:t>抗体</w:t>
      </w:r>
      <w:r>
        <w:rPr>
          <w:rFonts w:ascii="Times New Roman" w:hAnsi="Times New Roman" w:cs="Times New Roman"/>
        </w:rPr>
        <w:t>。</w:t>
      </w:r>
    </w:p>
    <w:p w:rsidR="0067523D" w:rsidRDefault="0067523D" w:rsidP="0067523D">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rPr>
        <w:t>糖蛋白</w:t>
      </w:r>
      <w:r>
        <w:rPr>
          <w:rFonts w:ascii="Times New Roman" w:hAnsi="Times New Roman" w:cs="Times New Roman"/>
        </w:rPr>
        <w:t xml:space="preserve">　</w:t>
      </w:r>
      <w:r w:rsidRPr="005550B3">
        <w:rPr>
          <w:rFonts w:ascii="Times New Roman" w:hAnsi="Times New Roman" w:cs="Times New Roman"/>
        </w:rPr>
        <w:t>抗原</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B</w:t>
      </w:r>
      <w:r w:rsidRPr="005550B3">
        <w:rPr>
          <w:rFonts w:ascii="Times New Roman" w:hAnsi="Times New Roman" w:cs="Times New Roman"/>
        </w:rPr>
        <w:t>淋巴</w:t>
      </w:r>
      <w:r>
        <w:rPr>
          <w:rFonts w:ascii="Times New Roman" w:hAnsi="Times New Roman" w:cs="Times New Roman"/>
        </w:rPr>
        <w:t xml:space="preserve">　</w:t>
      </w:r>
      <w:r w:rsidRPr="005550B3">
        <w:rPr>
          <w:rFonts w:ascii="Times New Roman" w:hAnsi="Times New Roman" w:cs="Times New Roman"/>
        </w:rPr>
        <w:t>单一的抗</w:t>
      </w:r>
      <w:r w:rsidRPr="005550B3">
        <w:rPr>
          <w:rFonts w:ascii="Times New Roman" w:hAnsi="Times New Roman" w:cs="Times New Roman"/>
        </w:rPr>
        <w:t>A</w:t>
      </w:r>
      <w:r w:rsidRPr="005550B3">
        <w:rPr>
          <w:rFonts w:ascii="Times New Roman" w:hAnsi="Times New Roman" w:cs="Times New Roman"/>
        </w:rPr>
        <w:t>抗体</w:t>
      </w:r>
      <w:r>
        <w:rPr>
          <w:rFonts w:ascii="Times New Roman" w:hAnsi="Times New Roman" w:cs="Times New Roman"/>
        </w:rPr>
        <w:t>(</w:t>
      </w:r>
      <w:r w:rsidRPr="005550B3">
        <w:rPr>
          <w:rFonts w:ascii="Times New Roman" w:hAnsi="Times New Roman" w:cs="Times New Roman"/>
        </w:rPr>
        <w:t>或单一的特异性抗体</w:t>
      </w:r>
      <w:r>
        <w:rPr>
          <w:rFonts w:ascii="Times New Roman" w:hAnsi="Times New Roman" w:cs="Times New Roman"/>
        </w:rPr>
        <w:t>)</w:t>
      </w:r>
      <w:r>
        <w:rPr>
          <w:rFonts w:ascii="Times New Roman" w:hAnsi="Times New Roman" w:cs="Times New Roman"/>
        </w:rPr>
        <w:t xml:space="preserve">　</w:t>
      </w:r>
      <w:r w:rsidRPr="005550B3">
        <w:rPr>
          <w:rFonts w:ascii="Times New Roman" w:hAnsi="Times New Roman" w:cs="Times New Roman"/>
        </w:rPr>
        <w:t>快速大量增殖</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3</w:t>
      </w:r>
      <w:r>
        <w:rPr>
          <w:rFonts w:ascii="Times New Roman" w:hAnsi="Times New Roman" w:cs="Times New Roman"/>
        </w:rPr>
        <w:t>)</w:t>
      </w:r>
      <w:r w:rsidRPr="005550B3">
        <w:rPr>
          <w:rFonts w:ascii="Times New Roman" w:hAnsi="Times New Roman" w:cs="Times New Roman"/>
        </w:rPr>
        <w:t>杂交瘤细胞</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4</w:t>
      </w:r>
      <w:r>
        <w:rPr>
          <w:rFonts w:ascii="Times New Roman" w:hAnsi="Times New Roman" w:cs="Times New Roman"/>
        </w:rPr>
        <w:t>)</w:t>
      </w:r>
      <w:r w:rsidRPr="005550B3">
        <w:rPr>
          <w:rFonts w:ascii="Times New Roman" w:hAnsi="Times New Roman" w:cs="Times New Roman"/>
        </w:rPr>
        <w:t>筛选出能产生单一抗</w:t>
      </w:r>
      <w:r w:rsidRPr="005550B3">
        <w:rPr>
          <w:rFonts w:ascii="Times New Roman" w:hAnsi="Times New Roman" w:cs="Times New Roman"/>
        </w:rPr>
        <w:t>A</w:t>
      </w:r>
      <w:r w:rsidRPr="005550B3">
        <w:rPr>
          <w:rFonts w:ascii="Times New Roman" w:hAnsi="Times New Roman" w:cs="Times New Roman"/>
        </w:rPr>
        <w:t>抗体的杂交瘤细胞</w:t>
      </w:r>
      <w:r>
        <w:rPr>
          <w:rFonts w:ascii="Times New Roman" w:hAnsi="Times New Roman" w:cs="Times New Roman"/>
        </w:rPr>
        <w:t xml:space="preserve">　</w:t>
      </w:r>
      <w:r w:rsidRPr="005550B3">
        <w:rPr>
          <w:rFonts w:ascii="Times New Roman" w:hAnsi="Times New Roman" w:cs="Times New Roman"/>
        </w:rPr>
        <w:t>抗</w:t>
      </w:r>
      <w:r w:rsidRPr="005550B3">
        <w:rPr>
          <w:rFonts w:ascii="Times New Roman" w:hAnsi="Times New Roman" w:cs="Times New Roman"/>
        </w:rPr>
        <w:t>A</w:t>
      </w:r>
      <w:r w:rsidRPr="005550B3">
        <w:rPr>
          <w:rFonts w:ascii="Times New Roman" w:hAnsi="Times New Roman" w:cs="Times New Roman"/>
        </w:rPr>
        <w:t>单克隆</w:t>
      </w:r>
    </w:p>
    <w:p w:rsidR="0067523D" w:rsidRDefault="0067523D" w:rsidP="0067523D">
      <w:pPr>
        <w:pStyle w:val="a3"/>
        <w:tabs>
          <w:tab w:val="left" w:pos="3686"/>
        </w:tabs>
        <w:snapToGrid w:val="0"/>
        <w:spacing w:line="360" w:lineRule="auto"/>
        <w:rPr>
          <w:rFonts w:ascii="Times New Roman" w:eastAsia="楷体_GB2312" w:hAnsi="Times New Roman"/>
        </w:rPr>
      </w:pPr>
      <w:r w:rsidRPr="008269F1">
        <w:rPr>
          <w:rFonts w:ascii="Times New Roman" w:eastAsia="黑体" w:hAnsi="Times New Roman" w:cs="Times New Roman"/>
        </w:rPr>
        <w:t>解析</w:t>
      </w:r>
      <w:r>
        <w:rPr>
          <w:rFonts w:ascii="Times New Roman" w:hAnsi="Times New Roman"/>
        </w:rPr>
        <w:t xml:space="preserve">　</w:t>
      </w:r>
      <w:r>
        <w:rPr>
          <w:rFonts w:ascii="Times New Roman" w:eastAsia="楷体_GB2312" w:hAnsi="Times New Roman"/>
        </w:rPr>
        <w:t>(</w:t>
      </w:r>
      <w:r w:rsidRPr="005550B3">
        <w:rPr>
          <w:rFonts w:ascii="Times New Roman" w:eastAsia="楷体_GB2312" w:hAnsi="Times New Roman"/>
        </w:rPr>
        <w:t>1</w:t>
      </w:r>
      <w:r>
        <w:rPr>
          <w:rFonts w:ascii="Times New Roman" w:eastAsia="楷体_GB2312" w:hAnsi="Times New Roman"/>
        </w:rPr>
        <w:t>)</w:t>
      </w:r>
      <w:r w:rsidRPr="005550B3">
        <w:rPr>
          <w:rFonts w:ascii="Times New Roman" w:eastAsia="楷体_GB2312" w:hAnsi="Times New Roman"/>
        </w:rPr>
        <w:t>红细胞表面的凝集原与细胞识别有关，其化学本质是糖蛋白，从免疫学角度看是抗原。</w:t>
      </w:r>
      <w:r>
        <w:rPr>
          <w:rFonts w:ascii="Times New Roman" w:eastAsia="楷体_GB2312" w:hAnsi="Times New Roman"/>
        </w:rPr>
        <w:t>(</w:t>
      </w:r>
      <w:r w:rsidRPr="005550B3">
        <w:rPr>
          <w:rFonts w:ascii="Times New Roman" w:eastAsia="楷体_GB2312" w:hAnsi="Times New Roman"/>
        </w:rPr>
        <w:t>2</w:t>
      </w:r>
      <w:r>
        <w:rPr>
          <w:rFonts w:ascii="Times New Roman" w:eastAsia="楷体_GB2312" w:hAnsi="Times New Roman"/>
        </w:rPr>
        <w:t>)</w:t>
      </w:r>
      <w:r w:rsidRPr="005550B3">
        <w:rPr>
          <w:rFonts w:ascii="Times New Roman" w:eastAsia="楷体_GB2312" w:hAnsi="Times New Roman"/>
        </w:rPr>
        <w:t>小鼠受到抗原刺激后能产生</w:t>
      </w:r>
      <w:r w:rsidRPr="005550B3">
        <w:rPr>
          <w:rFonts w:ascii="Times New Roman" w:eastAsia="楷体_GB2312" w:hAnsi="Times New Roman"/>
        </w:rPr>
        <w:t>B</w:t>
      </w:r>
      <w:r w:rsidRPr="005550B3">
        <w:rPr>
          <w:rFonts w:ascii="Times New Roman" w:eastAsia="楷体_GB2312" w:hAnsi="Times New Roman"/>
        </w:rPr>
        <w:t>淋巴细胞，这种细胞能产生单一抗体，但不能无限增殖，骨髓瘤细胞能无限增殖但不能产生抗体。</w:t>
      </w:r>
      <w:r>
        <w:rPr>
          <w:rFonts w:ascii="Times New Roman" w:eastAsia="楷体_GB2312" w:hAnsi="Times New Roman"/>
        </w:rPr>
        <w:t>(</w:t>
      </w:r>
      <w:r w:rsidRPr="005550B3">
        <w:rPr>
          <w:rFonts w:ascii="Times New Roman" w:eastAsia="楷体_GB2312" w:hAnsi="Times New Roman"/>
        </w:rPr>
        <w:t>3</w:t>
      </w:r>
      <w:r>
        <w:rPr>
          <w:rFonts w:ascii="Times New Roman" w:eastAsia="楷体_GB2312" w:hAnsi="Times New Roman"/>
        </w:rPr>
        <w:t>)</w:t>
      </w:r>
      <w:r w:rsidRPr="005550B3">
        <w:rPr>
          <w:rFonts w:ascii="Times New Roman" w:eastAsia="楷体_GB2312" w:hAnsi="Times New Roman"/>
        </w:rPr>
        <w:t>通过动物细胞融合的方式可以获得杂交瘤细胞，产生单克隆抗体。</w:t>
      </w:r>
      <w:r>
        <w:rPr>
          <w:rFonts w:ascii="Times New Roman" w:eastAsia="楷体_GB2312" w:hAnsi="Times New Roman"/>
        </w:rPr>
        <w:t>(</w:t>
      </w:r>
      <w:r w:rsidRPr="005550B3">
        <w:rPr>
          <w:rFonts w:ascii="Times New Roman" w:eastAsia="楷体_GB2312" w:hAnsi="Times New Roman"/>
        </w:rPr>
        <w:t>4</w:t>
      </w:r>
      <w:r>
        <w:rPr>
          <w:rFonts w:ascii="Times New Roman" w:eastAsia="楷体_GB2312" w:hAnsi="Times New Roman"/>
        </w:rPr>
        <w:t>)</w:t>
      </w:r>
      <w:r w:rsidRPr="005550B3">
        <w:rPr>
          <w:rFonts w:ascii="Times New Roman" w:eastAsia="楷体_GB2312" w:hAnsi="Times New Roman"/>
        </w:rPr>
        <w:t>过程</w:t>
      </w:r>
      <w:r w:rsidRPr="005550B3">
        <w:rPr>
          <w:rFonts w:eastAsia="楷体_GB2312" w:hAnsi="宋体"/>
        </w:rPr>
        <w:t>①</w:t>
      </w:r>
      <w:r w:rsidRPr="005550B3">
        <w:rPr>
          <w:rFonts w:ascii="Times New Roman" w:eastAsia="楷体_GB2312" w:hAnsi="Times New Roman"/>
        </w:rPr>
        <w:t>的目的是筛选出能产生单一抗</w:t>
      </w:r>
      <w:r w:rsidRPr="005550B3">
        <w:rPr>
          <w:rFonts w:ascii="Times New Roman" w:eastAsia="楷体_GB2312" w:hAnsi="Times New Roman"/>
        </w:rPr>
        <w:t>A</w:t>
      </w:r>
      <w:r w:rsidRPr="005550B3">
        <w:rPr>
          <w:rFonts w:ascii="Times New Roman" w:eastAsia="楷体_GB2312" w:hAnsi="Times New Roman"/>
        </w:rPr>
        <w:t>抗体的杂交瘤细胞，通过</w:t>
      </w:r>
      <w:r w:rsidRPr="005550B3">
        <w:rPr>
          <w:rFonts w:eastAsia="楷体_GB2312" w:hAnsi="宋体"/>
        </w:rPr>
        <w:t>②</w:t>
      </w:r>
      <w:r w:rsidRPr="005550B3">
        <w:rPr>
          <w:rFonts w:ascii="Times New Roman" w:eastAsia="楷体_GB2312" w:hAnsi="Times New Roman"/>
        </w:rPr>
        <w:t>或</w:t>
      </w:r>
      <w:r w:rsidRPr="005550B3">
        <w:rPr>
          <w:rFonts w:eastAsia="楷体_GB2312" w:hAnsi="宋体"/>
        </w:rPr>
        <w:t>③</w:t>
      </w:r>
      <w:r w:rsidRPr="005550B3">
        <w:rPr>
          <w:rFonts w:ascii="Times New Roman" w:eastAsia="楷体_GB2312" w:hAnsi="Times New Roman"/>
        </w:rPr>
        <w:t>可大量产生抗</w:t>
      </w:r>
      <w:r w:rsidRPr="005550B3">
        <w:rPr>
          <w:rFonts w:ascii="Times New Roman" w:eastAsia="楷体_GB2312" w:hAnsi="Times New Roman"/>
        </w:rPr>
        <w:t>A</w:t>
      </w:r>
      <w:r w:rsidRPr="005550B3">
        <w:rPr>
          <w:rFonts w:ascii="Times New Roman" w:eastAsia="楷体_GB2312" w:hAnsi="Times New Roman"/>
        </w:rPr>
        <w:t>单克隆抗体。</w:t>
      </w:r>
    </w:p>
    <w:p w:rsidR="00375224" w:rsidRPr="0067523D" w:rsidRDefault="0067523D">
      <w:bookmarkStart w:id="0" w:name="_GoBack"/>
      <w:bookmarkEnd w:id="0"/>
    </w:p>
    <w:sectPr w:rsidR="00375224" w:rsidRPr="006752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宋体-方正超大字符集">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23D"/>
    <w:rsid w:val="0067523D"/>
    <w:rsid w:val="006A2763"/>
    <w:rsid w:val="006F7D9E"/>
    <w:rsid w:val="00AF5010"/>
    <w:rsid w:val="00E41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12"/>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67523D"/>
    <w:rPr>
      <w:rFonts w:ascii="宋体" w:hAnsi="Courier New" w:cs="Courier New"/>
      <w:szCs w:val="21"/>
    </w:rPr>
  </w:style>
  <w:style w:type="character" w:customStyle="1" w:styleId="Char">
    <w:name w:val="纯文本 Char"/>
    <w:basedOn w:val="a0"/>
    <w:link w:val="a3"/>
    <w:rsid w:val="0067523D"/>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12"/>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67523D"/>
    <w:rPr>
      <w:rFonts w:ascii="宋体" w:hAnsi="Courier New" w:cs="Courier New"/>
      <w:szCs w:val="21"/>
    </w:rPr>
  </w:style>
  <w:style w:type="character" w:customStyle="1" w:styleId="Char">
    <w:name w:val="纯文本 Char"/>
    <w:basedOn w:val="a0"/>
    <w:link w:val="a3"/>
    <w:rsid w:val="0067523D"/>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840</Words>
  <Characters>4792</Characters>
  <Application>Microsoft Office Word</Application>
  <DocSecurity>0</DocSecurity>
  <Lines>39</Lines>
  <Paragraphs>11</Paragraphs>
  <ScaleCrop>false</ScaleCrop>
  <Company/>
  <LinksUpToDate>false</LinksUpToDate>
  <CharactersWithSpaces>5621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2015-07-08T06:06:00Z</dcterms:created>
  <dcterms:modified xsi:type="dcterms:W3CDTF">2015-07-08T06:06:00Z</dcterms:modified>
</cp:coreProperties>
</file>